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9000A0" w14:textId="3A06BE44" w:rsidR="00E82849" w:rsidRDefault="00530AAE" w:rsidP="000A5A1C">
      <w:pPr>
        <w:suppressAutoHyphens/>
        <w:spacing w:after="0" w:line="240" w:lineRule="auto"/>
        <w:jc w:val="center"/>
        <w:rPr>
          <w:rFonts w:asciiTheme="minorHAnsi" w:eastAsia="Times New Roman" w:hAnsiTheme="minorHAnsi" w:cstheme="minorHAnsi"/>
          <w:b/>
          <w:sz w:val="16"/>
          <w:szCs w:val="16"/>
          <w:lang w:eastAsia="zh-CN"/>
        </w:rPr>
      </w:pPr>
      <w:hyperlink r:id="rId7" w:history="1">
        <w:r w:rsidR="000A5A1C" w:rsidRPr="009A3B91">
          <w:rPr>
            <w:rStyle w:val="Hyperlink"/>
            <w:rFonts w:asciiTheme="minorHAnsi" w:eastAsia="Times New Roman" w:hAnsiTheme="minorHAnsi" w:cstheme="minorHAnsi"/>
            <w:b/>
            <w:sz w:val="16"/>
            <w:szCs w:val="16"/>
            <w:lang w:eastAsia="zh-CN"/>
          </w:rPr>
          <w:t>https://walthampc.org.uk</w:t>
        </w:r>
      </w:hyperlink>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38D82D26" w:rsidR="00E82849" w:rsidRDefault="00027DC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Draft </w:t>
      </w:r>
      <w:r w:rsidR="00E82849">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sidR="00E82849">
        <w:rPr>
          <w:rFonts w:ascii="Calibri" w:eastAsia="Times New Roman" w:hAnsi="Calibri"/>
          <w:b/>
          <w:color w:val="000000"/>
          <w:sz w:val="24"/>
          <w:szCs w:val="24"/>
          <w:lang w:eastAsia="zh-CN"/>
        </w:rPr>
        <w:t>Parish Council Meeting</w:t>
      </w:r>
    </w:p>
    <w:p w14:paraId="6DCC12B3" w14:textId="12531BB7"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647AC3">
        <w:rPr>
          <w:rFonts w:ascii="Calibri" w:eastAsia="Times New Roman" w:hAnsi="Calibri"/>
          <w:b/>
          <w:color w:val="000000"/>
          <w:sz w:val="24"/>
          <w:szCs w:val="24"/>
          <w:lang w:eastAsia="zh-CN"/>
        </w:rPr>
        <w:t>1</w:t>
      </w:r>
      <w:r w:rsidR="00647AC3" w:rsidRPr="00647AC3">
        <w:rPr>
          <w:rFonts w:ascii="Calibri" w:eastAsia="Times New Roman" w:hAnsi="Calibri"/>
          <w:b/>
          <w:color w:val="000000"/>
          <w:sz w:val="24"/>
          <w:szCs w:val="24"/>
          <w:vertAlign w:val="superscript"/>
          <w:lang w:eastAsia="zh-CN"/>
        </w:rPr>
        <w:t>st</w:t>
      </w:r>
      <w:r w:rsidR="00647AC3">
        <w:rPr>
          <w:rFonts w:ascii="Calibri" w:eastAsia="Times New Roman" w:hAnsi="Calibri"/>
          <w:b/>
          <w:color w:val="000000"/>
          <w:sz w:val="24"/>
          <w:szCs w:val="24"/>
          <w:lang w:eastAsia="zh-CN"/>
        </w:rPr>
        <w:t xml:space="preserve"> December</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20</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 xml:space="preserve">using </w:t>
      </w:r>
      <w:r w:rsidR="00DA4083">
        <w:rPr>
          <w:rFonts w:ascii="Calibri" w:eastAsia="Times New Roman" w:hAnsi="Calibri"/>
          <w:b/>
          <w:color w:val="000000"/>
          <w:sz w:val="24"/>
          <w:szCs w:val="24"/>
          <w:lang w:eastAsia="zh-CN"/>
        </w:rPr>
        <w:t>Google</w:t>
      </w:r>
      <w:r w:rsidR="00834D4D">
        <w:rPr>
          <w:rFonts w:ascii="Calibri" w:eastAsia="Times New Roman" w:hAnsi="Calibri"/>
          <w:b/>
          <w:color w:val="000000"/>
          <w:sz w:val="24"/>
          <w:szCs w:val="24"/>
          <w:lang w:eastAsia="zh-CN"/>
        </w:rPr>
        <w:t xml:space="preserve"> technology</w:t>
      </w:r>
    </w:p>
    <w:p w14:paraId="48F65A9B" w14:textId="77777777" w:rsidR="00E82849" w:rsidRPr="00184393" w:rsidRDefault="00E82849" w:rsidP="00E82849">
      <w:pPr>
        <w:suppressAutoHyphens/>
        <w:spacing w:after="120" w:line="240" w:lineRule="auto"/>
        <w:ind w:right="-24"/>
        <w:jc w:val="center"/>
        <w:rPr>
          <w:rFonts w:ascii="Calibri" w:eastAsia="Times New Roman" w:hAnsi="Calibri"/>
          <w:b/>
          <w:color w:val="000000"/>
          <w:lang w:eastAsia="zh-CN"/>
        </w:rPr>
      </w:pPr>
    </w:p>
    <w:p w14:paraId="612C7F3F" w14:textId="10322A9E" w:rsidR="00765B5D" w:rsidRPr="00F44B57" w:rsidRDefault="00E82849" w:rsidP="00CA2E00">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2856E3" w:rsidRPr="00F44B57">
        <w:rPr>
          <w:rFonts w:ascii="Calibri" w:eastAsia="Times New Roman" w:hAnsi="Calibri"/>
          <w:lang w:eastAsia="zh-CN"/>
        </w:rPr>
        <w:t xml:space="preserve"> </w:t>
      </w:r>
      <w:r w:rsidR="00DA4083" w:rsidRPr="00F44B57">
        <w:rPr>
          <w:rFonts w:ascii="Calibri" w:eastAsia="Times New Roman" w:hAnsi="Calibri"/>
          <w:lang w:eastAsia="zh-CN"/>
        </w:rPr>
        <w:t xml:space="preserve">Jane Robinson, </w:t>
      </w:r>
      <w:r w:rsidRPr="00F44B57">
        <w:rPr>
          <w:rFonts w:ascii="Calibri" w:eastAsia="Times New Roman" w:hAnsi="Calibri"/>
          <w:lang w:eastAsia="zh-CN"/>
        </w:rPr>
        <w:t xml:space="preserve">Sue </w:t>
      </w:r>
      <w:r w:rsidR="001D61DB" w:rsidRPr="00F44B57">
        <w:rPr>
          <w:rFonts w:ascii="Calibri" w:eastAsia="Times New Roman" w:hAnsi="Calibri"/>
          <w:lang w:eastAsia="zh-CN"/>
        </w:rPr>
        <w:t>Browne,</w:t>
      </w:r>
      <w:r w:rsidR="00797746" w:rsidRPr="00F44B57">
        <w:rPr>
          <w:rFonts w:ascii="Calibri" w:eastAsia="Times New Roman" w:hAnsi="Calibri"/>
          <w:lang w:eastAsia="zh-CN"/>
        </w:rPr>
        <w:t xml:space="preserve"> </w:t>
      </w:r>
      <w:r w:rsidR="00647AC3" w:rsidRPr="00F44B57">
        <w:rPr>
          <w:rFonts w:ascii="Calibri" w:eastAsia="Times New Roman" w:hAnsi="Calibri"/>
          <w:lang w:eastAsia="zh-CN"/>
        </w:rPr>
        <w:t xml:space="preserve">and </w:t>
      </w:r>
      <w:r w:rsidR="00445EC7" w:rsidRPr="00F44B57">
        <w:rPr>
          <w:rFonts w:ascii="Calibri" w:eastAsia="Times New Roman" w:hAnsi="Calibri"/>
          <w:lang w:eastAsia="zh-CN"/>
        </w:rPr>
        <w:t>Ben Grillet</w:t>
      </w:r>
      <w:r w:rsidR="00647AC3" w:rsidRPr="00F44B57">
        <w:rPr>
          <w:rFonts w:ascii="Calibri" w:eastAsia="Times New Roman" w:hAnsi="Calibri"/>
          <w:lang w:eastAsia="zh-CN"/>
        </w:rPr>
        <w:t>.</w:t>
      </w:r>
    </w:p>
    <w:p w14:paraId="7774297E" w14:textId="2DD0C056" w:rsidR="00647AC3" w:rsidRPr="00F44B57" w:rsidRDefault="00647AC3" w:rsidP="00CA2E00">
      <w:pPr>
        <w:suppressAutoHyphens/>
        <w:spacing w:after="0" w:line="240" w:lineRule="auto"/>
        <w:ind w:left="2160" w:right="-24" w:hanging="1440"/>
        <w:rPr>
          <w:rFonts w:ascii="Calibri" w:eastAsia="Times New Roman" w:hAnsi="Calibri"/>
          <w:bCs/>
          <w:lang w:eastAsia="zh-CN"/>
        </w:rPr>
      </w:pPr>
      <w:r w:rsidRPr="00F44B57">
        <w:rPr>
          <w:rFonts w:ascii="Calibri" w:eastAsia="Times New Roman" w:hAnsi="Calibri"/>
          <w:b/>
          <w:lang w:eastAsia="zh-CN"/>
        </w:rPr>
        <w:t xml:space="preserve">                             </w:t>
      </w:r>
      <w:r w:rsidRPr="00F44B57">
        <w:rPr>
          <w:rFonts w:ascii="Calibri" w:eastAsia="Times New Roman" w:hAnsi="Calibri"/>
          <w:bCs/>
          <w:lang w:eastAsia="zh-CN"/>
        </w:rPr>
        <w:t>City Cllr Matthew Jones Roberts.</w:t>
      </w:r>
    </w:p>
    <w:p w14:paraId="1922E5C9" w14:textId="23AF2670" w:rsidR="00513841" w:rsidRPr="00F44B57" w:rsidRDefault="00E82849" w:rsidP="009D4076">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Pr="00F44B57">
        <w:rPr>
          <w:rFonts w:ascii="Calibri" w:eastAsia="Times New Roman" w:hAnsi="Calibri"/>
          <w:b/>
          <w:bCs/>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56D26606"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DA4083">
        <w:rPr>
          <w:rFonts w:ascii="Calibri" w:eastAsia="Times New Roman" w:hAnsi="Calibri"/>
          <w:bCs/>
          <w:color w:val="000000"/>
          <w:lang w:eastAsia="zh-CN"/>
        </w:rPr>
        <w:t>as one</w:t>
      </w:r>
      <w:r w:rsidRPr="00184393">
        <w:rPr>
          <w:rFonts w:ascii="Calibri" w:eastAsia="Times New Roman" w:hAnsi="Calibri"/>
          <w:bCs/>
          <w:color w:val="000000"/>
          <w:lang w:eastAsia="zh-CN"/>
        </w:rPr>
        <w:t xml:space="preserve"> member of the public present</w:t>
      </w:r>
      <w:r w:rsidR="00647AC3">
        <w:rPr>
          <w:rFonts w:ascii="Calibri" w:eastAsia="Times New Roman" w:hAnsi="Calibri"/>
          <w:bCs/>
          <w:color w:val="000000"/>
          <w:lang w:eastAsia="zh-CN"/>
        </w:rPr>
        <w:t>.</w:t>
      </w:r>
    </w:p>
    <w:p w14:paraId="35DBB6F4" w14:textId="77777777" w:rsidR="00E82849" w:rsidRPr="00184393" w:rsidRDefault="00E82849" w:rsidP="00613F1F">
      <w:pPr>
        <w:suppressAutoHyphens/>
        <w:spacing w:after="0" w:line="240" w:lineRule="auto"/>
        <w:ind w:left="2160" w:right="-24"/>
        <w:jc w:val="both"/>
        <w:rPr>
          <w:rFonts w:ascii="Calibri" w:eastAsia="Times New Roman" w:hAnsi="Calibri"/>
          <w:bCs/>
          <w:color w:val="000000"/>
          <w:lang w:eastAsia="zh-CN"/>
        </w:rPr>
      </w:pPr>
    </w:p>
    <w:p w14:paraId="490672E6" w14:textId="2DE9A279" w:rsidR="00E82849" w:rsidRDefault="00E82849" w:rsidP="00613F1F">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Pr="00184393">
        <w:rPr>
          <w:rFonts w:ascii="Calibri" w:eastAsia="Times New Roman" w:hAnsi="Calibri"/>
          <w:color w:val="000000"/>
          <w:lang w:eastAsia="zh-CN"/>
        </w:rPr>
        <w:t xml:space="preserve"> at: 19</w:t>
      </w:r>
      <w:r w:rsidR="00647AC3">
        <w:rPr>
          <w:rFonts w:ascii="Calibri" w:eastAsia="Times New Roman" w:hAnsi="Calibri"/>
          <w:color w:val="000000"/>
          <w:lang w:eastAsia="zh-CN"/>
        </w:rPr>
        <w:t>.35</w:t>
      </w:r>
      <w:r w:rsidR="00DA4083">
        <w:rPr>
          <w:rFonts w:ascii="Calibri" w:eastAsia="Times New Roman" w:hAnsi="Calibri"/>
          <w:color w:val="000000"/>
          <w:lang w:eastAsia="zh-CN"/>
        </w:rPr>
        <w:t xml:space="preserve">. </w:t>
      </w:r>
      <w:r w:rsidR="00C13F5E">
        <w:rPr>
          <w:rFonts w:ascii="Calibri" w:eastAsia="Times New Roman" w:hAnsi="Calibri"/>
          <w:color w:val="000000"/>
          <w:lang w:eastAsia="zh-CN"/>
        </w:rPr>
        <w:t>The Chairman gave a warm welcome to attendees.</w:t>
      </w:r>
    </w:p>
    <w:p w14:paraId="1772CD9B" w14:textId="77777777" w:rsidR="00E82849" w:rsidRPr="00184393" w:rsidRDefault="00E82849" w:rsidP="00613F1F">
      <w:pPr>
        <w:suppressAutoHyphens/>
        <w:spacing w:after="0" w:line="240" w:lineRule="auto"/>
        <w:ind w:right="-24"/>
        <w:jc w:val="both"/>
        <w:rPr>
          <w:rFonts w:ascii="Calibri" w:eastAsia="Arial" w:hAnsi="Calibri"/>
          <w:color w:val="000000"/>
          <w:lang w:eastAsia="zh-CN"/>
        </w:rPr>
      </w:pPr>
    </w:p>
    <w:p w14:paraId="6E9D92CB" w14:textId="227115BA" w:rsidR="0069171F" w:rsidRPr="00184393" w:rsidRDefault="009D4076"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20/21</w:t>
      </w:r>
      <w:r w:rsidR="00143990" w:rsidRPr="00184393">
        <w:rPr>
          <w:rFonts w:ascii="Calibri" w:eastAsia="Arial" w:hAnsi="Calibri"/>
          <w:b/>
          <w:color w:val="000000"/>
          <w:lang w:eastAsia="zh-CN"/>
        </w:rPr>
        <w:t>.</w:t>
      </w:r>
      <w:r>
        <w:rPr>
          <w:rFonts w:ascii="Calibri" w:eastAsia="Arial" w:hAnsi="Calibri"/>
          <w:b/>
          <w:color w:val="000000"/>
          <w:lang w:eastAsia="zh-CN"/>
        </w:rPr>
        <w:t>0</w:t>
      </w:r>
      <w:r w:rsidR="00647AC3">
        <w:rPr>
          <w:rFonts w:ascii="Calibri" w:eastAsia="Arial" w:hAnsi="Calibri"/>
          <w:b/>
          <w:color w:val="000000"/>
          <w:lang w:eastAsia="zh-CN"/>
        </w:rPr>
        <w:t>49</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5E399DC7" w:rsidR="00E82849" w:rsidRDefault="00CA2E00" w:rsidP="00613F1F">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w:t>
      </w:r>
      <w:r w:rsidR="00016A24">
        <w:rPr>
          <w:rFonts w:ascii="Calibri" w:eastAsia="Times New Roman" w:hAnsi="Calibri"/>
          <w:bCs/>
          <w:color w:val="000000"/>
          <w:lang w:eastAsia="zh-CN"/>
        </w:rPr>
        <w:t>received</w:t>
      </w:r>
      <w:r w:rsidR="00513841">
        <w:rPr>
          <w:rFonts w:ascii="Calibri" w:eastAsia="Times New Roman" w:hAnsi="Calibri"/>
          <w:bCs/>
          <w:color w:val="000000"/>
          <w:lang w:eastAsia="zh-CN"/>
        </w:rPr>
        <w:t xml:space="preserve"> </w:t>
      </w:r>
      <w:r w:rsidR="009D4076">
        <w:rPr>
          <w:rFonts w:ascii="Calibri" w:eastAsia="Times New Roman" w:hAnsi="Calibri"/>
          <w:bCs/>
          <w:color w:val="000000"/>
          <w:lang w:eastAsia="zh-CN"/>
        </w:rPr>
        <w:t>from</w:t>
      </w:r>
      <w:r w:rsidR="0017002A">
        <w:rPr>
          <w:rFonts w:ascii="Calibri" w:eastAsia="Times New Roman" w:hAnsi="Calibri"/>
          <w:bCs/>
          <w:color w:val="000000"/>
          <w:lang w:eastAsia="zh-CN"/>
        </w:rPr>
        <w:t xml:space="preserve"> Cllr Carolyn Lawrence,</w:t>
      </w:r>
      <w:r w:rsidR="00DA4083">
        <w:rPr>
          <w:rFonts w:ascii="Calibri" w:eastAsia="Times New Roman" w:hAnsi="Calibri"/>
          <w:bCs/>
          <w:color w:val="000000"/>
          <w:lang w:eastAsia="zh-CN"/>
        </w:rPr>
        <w:t xml:space="preserve"> Kent County Cllr Michael Northey</w:t>
      </w:r>
      <w:r w:rsidR="0017002A">
        <w:rPr>
          <w:rFonts w:ascii="Calibri" w:eastAsia="Times New Roman" w:hAnsi="Calibri"/>
          <w:bCs/>
          <w:color w:val="000000"/>
          <w:lang w:eastAsia="zh-CN"/>
        </w:rPr>
        <w:t>,</w:t>
      </w:r>
      <w:r w:rsidR="00DA4083">
        <w:rPr>
          <w:rFonts w:ascii="Calibri" w:eastAsia="Times New Roman" w:hAnsi="Calibri"/>
          <w:bCs/>
          <w:color w:val="000000"/>
          <w:lang w:eastAsia="zh-CN"/>
        </w:rPr>
        <w:t xml:space="preserve"> and Canterbury City Cllr Robert Thomas</w:t>
      </w:r>
      <w:r w:rsidR="0017002A">
        <w:rPr>
          <w:rFonts w:ascii="Calibri" w:eastAsia="Times New Roman" w:hAnsi="Calibri"/>
          <w:bCs/>
          <w:color w:val="000000"/>
          <w:lang w:eastAsia="zh-CN"/>
        </w:rPr>
        <w:t>.</w:t>
      </w:r>
    </w:p>
    <w:p w14:paraId="3777F960" w14:textId="77777777" w:rsidR="00DF7DA9" w:rsidRPr="00DF7DA9" w:rsidRDefault="00DF7DA9" w:rsidP="00613F1F">
      <w:pPr>
        <w:suppressAutoHyphens/>
        <w:spacing w:after="0" w:line="240" w:lineRule="auto"/>
        <w:ind w:right="-24"/>
        <w:jc w:val="both"/>
        <w:rPr>
          <w:rFonts w:ascii="Calibri" w:eastAsia="Times New Roman" w:hAnsi="Calibri"/>
          <w:bCs/>
          <w:color w:val="000000"/>
          <w:lang w:eastAsia="zh-CN"/>
        </w:rPr>
      </w:pPr>
    </w:p>
    <w:p w14:paraId="6CEEAB11" w14:textId="5D5DD47F" w:rsidR="002E239F" w:rsidRDefault="00860A53" w:rsidP="00613F1F">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E05605">
        <w:rPr>
          <w:rFonts w:ascii="Calibri" w:eastAsia="Arial" w:hAnsi="Calibri"/>
          <w:b/>
          <w:bCs/>
          <w:color w:val="000000"/>
          <w:lang w:eastAsia="zh-CN"/>
        </w:rPr>
        <w:t>.0</w:t>
      </w:r>
      <w:r w:rsidR="00647AC3">
        <w:rPr>
          <w:rFonts w:ascii="Calibri" w:eastAsia="Arial" w:hAnsi="Calibri"/>
          <w:b/>
          <w:bCs/>
          <w:color w:val="000000"/>
          <w:lang w:eastAsia="zh-CN"/>
        </w:rPr>
        <w:t>50</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01D0940C" w:rsidR="00E63171" w:rsidRPr="00E63171" w:rsidRDefault="00445EC7" w:rsidP="00613F1F">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r w:rsidR="00F139B4">
        <w:rPr>
          <w:rFonts w:ascii="Calibri" w:eastAsia="Times New Roman" w:hAnsi="Calibri"/>
          <w:bCs/>
          <w:color w:val="000000"/>
          <w:lang w:eastAsia="zh-CN"/>
        </w:rPr>
        <w:t>.</w:t>
      </w:r>
    </w:p>
    <w:p w14:paraId="6BD67AA4" w14:textId="77777777" w:rsidR="002000AC" w:rsidRPr="00DF7DA9" w:rsidRDefault="002000AC" w:rsidP="00613F1F">
      <w:pPr>
        <w:suppressAutoHyphens/>
        <w:spacing w:after="0" w:line="240" w:lineRule="auto"/>
        <w:ind w:right="-23"/>
        <w:jc w:val="both"/>
        <w:rPr>
          <w:rFonts w:ascii="Calibri" w:eastAsia="Times New Roman" w:hAnsi="Calibri"/>
          <w:bCs/>
          <w:color w:val="FF0000"/>
          <w:lang w:eastAsia="zh-CN"/>
        </w:rPr>
      </w:pPr>
    </w:p>
    <w:p w14:paraId="2D8F35C2" w14:textId="5AE0B301" w:rsidR="00143990"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184393">
        <w:rPr>
          <w:rFonts w:ascii="Calibri" w:eastAsia="Arial" w:hAnsi="Calibri"/>
          <w:b/>
          <w:bCs/>
          <w:color w:val="000000"/>
          <w:lang w:eastAsia="zh-CN"/>
        </w:rPr>
        <w:t>.0</w:t>
      </w:r>
      <w:r w:rsidR="00647AC3">
        <w:rPr>
          <w:rFonts w:ascii="Calibri" w:eastAsia="Arial" w:hAnsi="Calibri"/>
          <w:b/>
          <w:bCs/>
          <w:color w:val="000000"/>
          <w:lang w:eastAsia="zh-CN"/>
        </w:rPr>
        <w:t>51</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647AC3">
        <w:rPr>
          <w:rFonts w:ascii="Calibri" w:eastAsia="Times New Roman" w:hAnsi="Calibri"/>
          <w:b/>
          <w:color w:val="000000"/>
          <w:lang w:eastAsia="zh-CN"/>
        </w:rPr>
        <w:t>3</w:t>
      </w:r>
      <w:r w:rsidR="00647AC3" w:rsidRPr="00647AC3">
        <w:rPr>
          <w:rFonts w:ascii="Calibri" w:eastAsia="Times New Roman" w:hAnsi="Calibri"/>
          <w:b/>
          <w:color w:val="000000"/>
          <w:vertAlign w:val="superscript"/>
          <w:lang w:eastAsia="zh-CN"/>
        </w:rPr>
        <w:t>rd</w:t>
      </w:r>
      <w:r w:rsidR="00647AC3">
        <w:rPr>
          <w:rFonts w:ascii="Calibri" w:eastAsia="Times New Roman" w:hAnsi="Calibri"/>
          <w:b/>
          <w:color w:val="000000"/>
          <w:lang w:eastAsia="zh-CN"/>
        </w:rPr>
        <w:t xml:space="preserve"> November</w:t>
      </w:r>
      <w:r w:rsidR="00DA4083">
        <w:rPr>
          <w:rFonts w:ascii="Calibri" w:eastAsia="Times New Roman" w:hAnsi="Calibri"/>
          <w:b/>
          <w:color w:val="000000"/>
          <w:lang w:eastAsia="zh-CN"/>
        </w:rPr>
        <w:t xml:space="preserve">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474A5FA9" w14:textId="1BF636C5" w:rsidR="000507CF" w:rsidRDefault="00860A53" w:rsidP="00613F1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electronically signed by the Chairman.</w:t>
      </w:r>
    </w:p>
    <w:p w14:paraId="7A9AF860" w14:textId="77777777" w:rsidR="00860A53" w:rsidRPr="00184393" w:rsidRDefault="00860A53" w:rsidP="00613F1F">
      <w:pPr>
        <w:suppressAutoHyphens/>
        <w:spacing w:after="0" w:line="240" w:lineRule="auto"/>
        <w:ind w:right="-24"/>
        <w:jc w:val="both"/>
        <w:rPr>
          <w:rFonts w:ascii="Calibri" w:eastAsia="Times New Roman" w:hAnsi="Calibri"/>
          <w:color w:val="000000"/>
          <w:lang w:eastAsia="zh-CN"/>
        </w:rPr>
      </w:pPr>
    </w:p>
    <w:p w14:paraId="5A74CAA4" w14:textId="2A13FF2D" w:rsidR="00E82849"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647AC3">
        <w:rPr>
          <w:rFonts w:ascii="Calibri" w:eastAsia="Times New Roman" w:hAnsi="Calibri"/>
          <w:b/>
          <w:color w:val="000000"/>
          <w:lang w:eastAsia="zh-CN"/>
        </w:rPr>
        <w:t>52</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4EE60C5A" w14:textId="77777777" w:rsidR="00BE27A9" w:rsidRDefault="0017002A" w:rsidP="0017002A">
      <w:pPr>
        <w:pStyle w:val="ListParagraph"/>
        <w:numPr>
          <w:ilvl w:val="0"/>
          <w:numId w:val="41"/>
        </w:numPr>
        <w:suppressAutoHyphens/>
        <w:spacing w:after="0" w:line="240" w:lineRule="auto"/>
        <w:ind w:right="-24"/>
        <w:jc w:val="both"/>
        <w:rPr>
          <w:rFonts w:ascii="Calibri" w:eastAsia="Times New Roman" w:hAnsi="Calibri"/>
          <w:color w:val="000000"/>
          <w:lang w:eastAsia="zh-CN"/>
        </w:rPr>
      </w:pPr>
      <w:r w:rsidRPr="0017002A">
        <w:rPr>
          <w:rFonts w:ascii="Calibri" w:eastAsia="Times New Roman" w:hAnsi="Calibri"/>
          <w:color w:val="000000"/>
          <w:lang w:eastAsia="zh-CN"/>
        </w:rPr>
        <w:t xml:space="preserve">It was noted that </w:t>
      </w:r>
      <w:r>
        <w:rPr>
          <w:rFonts w:ascii="Calibri" w:eastAsia="Times New Roman" w:hAnsi="Calibri"/>
          <w:color w:val="000000"/>
          <w:lang w:eastAsia="zh-CN"/>
        </w:rPr>
        <w:t xml:space="preserve">items </w:t>
      </w:r>
      <w:r w:rsidRPr="00BE27A9">
        <w:rPr>
          <w:rFonts w:ascii="Calibri" w:eastAsia="Times New Roman" w:hAnsi="Calibri"/>
          <w:b/>
          <w:bCs/>
          <w:color w:val="000000"/>
          <w:lang w:eastAsia="zh-CN"/>
        </w:rPr>
        <w:t>20/21.010</w:t>
      </w:r>
      <w:r>
        <w:rPr>
          <w:rFonts w:ascii="Calibri" w:eastAsia="Times New Roman" w:hAnsi="Calibri"/>
          <w:color w:val="000000"/>
          <w:lang w:eastAsia="zh-CN"/>
        </w:rPr>
        <w:t xml:space="preserve"> Dene Meadows, and </w:t>
      </w:r>
      <w:r w:rsidRPr="00BE27A9">
        <w:rPr>
          <w:rFonts w:ascii="Calibri" w:eastAsia="Times New Roman" w:hAnsi="Calibri"/>
          <w:b/>
          <w:bCs/>
          <w:color w:val="000000"/>
          <w:lang w:eastAsia="zh-CN"/>
        </w:rPr>
        <w:t>20/21.032</w:t>
      </w:r>
      <w:r>
        <w:rPr>
          <w:rFonts w:ascii="Calibri" w:eastAsia="Times New Roman" w:hAnsi="Calibri"/>
          <w:color w:val="000000"/>
          <w:lang w:eastAsia="zh-CN"/>
        </w:rPr>
        <w:t xml:space="preserve"> Notice Boards had not been progressed as work on the 2021/2022 budget proposals had priority.</w:t>
      </w:r>
    </w:p>
    <w:p w14:paraId="5E0A8520" w14:textId="2977396B" w:rsidR="00F64ED8" w:rsidRPr="00BE27A9" w:rsidRDefault="00BE27A9" w:rsidP="00BE27A9">
      <w:pPr>
        <w:pStyle w:val="ListParagraph"/>
        <w:suppressAutoHyphens/>
        <w:spacing w:after="0" w:line="240" w:lineRule="auto"/>
        <w:ind w:left="1080" w:right="-24"/>
        <w:jc w:val="both"/>
        <w:rPr>
          <w:rFonts w:ascii="Calibri" w:eastAsia="Times New Roman" w:hAnsi="Calibri"/>
          <w:b/>
          <w:bCs/>
          <w:color w:val="000000"/>
          <w:lang w:eastAsia="zh-CN"/>
        </w:rPr>
      </w:pPr>
      <w:r>
        <w:rPr>
          <w:rFonts w:ascii="Calibri" w:eastAsia="Times New Roman" w:hAnsi="Calibri"/>
          <w:color w:val="000000"/>
          <w:lang w:eastAsia="zh-CN"/>
        </w:rPr>
        <w:t xml:space="preserve">                                                                                                                                        </w:t>
      </w:r>
      <w:r w:rsidRPr="00BE27A9">
        <w:rPr>
          <w:rFonts w:ascii="Calibri" w:eastAsia="Times New Roman" w:hAnsi="Calibri"/>
          <w:b/>
          <w:bCs/>
          <w:color w:val="000000"/>
          <w:lang w:eastAsia="zh-CN"/>
        </w:rPr>
        <w:t>Action: Clerk</w:t>
      </w:r>
    </w:p>
    <w:p w14:paraId="66372394" w14:textId="77777777" w:rsidR="00C02A85" w:rsidRDefault="00BE27A9" w:rsidP="0017002A">
      <w:pPr>
        <w:pStyle w:val="ListParagraph"/>
        <w:numPr>
          <w:ilvl w:val="0"/>
          <w:numId w:val="41"/>
        </w:numPr>
        <w:suppressAutoHyphens/>
        <w:spacing w:after="0" w:line="240" w:lineRule="auto"/>
        <w:ind w:right="-24"/>
        <w:jc w:val="both"/>
        <w:rPr>
          <w:rFonts w:ascii="Calibri" w:eastAsia="Times New Roman" w:hAnsi="Calibri"/>
          <w:color w:val="000000"/>
          <w:lang w:eastAsia="zh-CN"/>
        </w:rPr>
      </w:pPr>
      <w:r w:rsidRPr="00BE27A9">
        <w:rPr>
          <w:rFonts w:ascii="Calibri" w:eastAsia="Times New Roman" w:hAnsi="Calibri"/>
          <w:b/>
          <w:bCs/>
          <w:color w:val="000000"/>
          <w:lang w:eastAsia="zh-CN"/>
        </w:rPr>
        <w:t>Item 20/21.048</w:t>
      </w:r>
      <w:r>
        <w:rPr>
          <w:rFonts w:ascii="Calibri" w:eastAsia="Times New Roman" w:hAnsi="Calibri"/>
          <w:color w:val="000000"/>
          <w:lang w:eastAsia="zh-CN"/>
        </w:rPr>
        <w:t xml:space="preserve"> </w:t>
      </w:r>
      <w:r w:rsidRPr="00BE27A9">
        <w:rPr>
          <w:rFonts w:ascii="Calibri" w:eastAsia="Times New Roman" w:hAnsi="Calibri"/>
          <w:b/>
          <w:bCs/>
          <w:color w:val="000000"/>
          <w:lang w:eastAsia="zh-CN"/>
        </w:rPr>
        <w:t>Vulnerable Parishioner</w:t>
      </w:r>
      <w:r>
        <w:rPr>
          <w:rFonts w:ascii="Calibri" w:eastAsia="Times New Roman" w:hAnsi="Calibri"/>
          <w:color w:val="000000"/>
          <w:lang w:eastAsia="zh-CN"/>
        </w:rPr>
        <w:t>. Council had been approached by a parishioner with a background in the legal profession offering to provide pro-bono advice if</w:t>
      </w:r>
      <w:r w:rsidR="00FA3C6D">
        <w:rPr>
          <w:rFonts w:ascii="Calibri" w:eastAsia="Times New Roman" w:hAnsi="Calibri"/>
          <w:color w:val="000000"/>
          <w:lang w:eastAsia="zh-CN"/>
        </w:rPr>
        <w:t xml:space="preserve"> appropriate and if</w:t>
      </w:r>
      <w:r>
        <w:rPr>
          <w:rFonts w:ascii="Calibri" w:eastAsia="Times New Roman" w:hAnsi="Calibri"/>
          <w:color w:val="000000"/>
          <w:lang w:eastAsia="zh-CN"/>
        </w:rPr>
        <w:t xml:space="preserve"> requested to do so by the person concerned.</w:t>
      </w:r>
      <w:r w:rsidR="00326203">
        <w:rPr>
          <w:rFonts w:ascii="Calibri" w:eastAsia="Times New Roman" w:hAnsi="Calibri"/>
          <w:color w:val="000000"/>
          <w:lang w:eastAsia="zh-CN"/>
        </w:rPr>
        <w:t xml:space="preserve"> Members unanimously welcomed the offer and </w:t>
      </w:r>
      <w:r w:rsidR="00326203" w:rsidRPr="00326203">
        <w:rPr>
          <w:rFonts w:ascii="Calibri" w:eastAsia="Times New Roman" w:hAnsi="Calibri"/>
          <w:b/>
          <w:bCs/>
          <w:color w:val="000000"/>
          <w:lang w:eastAsia="zh-CN"/>
        </w:rPr>
        <w:t>resolved</w:t>
      </w:r>
      <w:r w:rsidR="00326203">
        <w:rPr>
          <w:rFonts w:ascii="Calibri" w:eastAsia="Times New Roman" w:hAnsi="Calibri"/>
          <w:color w:val="000000"/>
          <w:lang w:eastAsia="zh-CN"/>
        </w:rPr>
        <w:t xml:space="preserve"> to facilitate introductions if the opportunity arose. </w:t>
      </w:r>
    </w:p>
    <w:p w14:paraId="2FFF3D36" w14:textId="15A00F89" w:rsidR="0017002A" w:rsidRPr="00125C8C" w:rsidRDefault="00C02A85" w:rsidP="00C02A85">
      <w:pPr>
        <w:pStyle w:val="ListParagraph"/>
        <w:suppressAutoHyphens/>
        <w:spacing w:after="0" w:line="240" w:lineRule="auto"/>
        <w:ind w:left="1080" w:right="-24"/>
        <w:jc w:val="both"/>
        <w:rPr>
          <w:rFonts w:ascii="Calibri" w:eastAsia="Times New Roman" w:hAnsi="Calibri"/>
          <w:color w:val="000000"/>
          <w:lang w:eastAsia="zh-CN"/>
        </w:rPr>
      </w:pPr>
      <w:r>
        <w:rPr>
          <w:rFonts w:ascii="Calibri" w:eastAsia="Times New Roman" w:hAnsi="Calibri"/>
          <w:b/>
          <w:bCs/>
          <w:color w:val="000000"/>
          <w:lang w:eastAsia="zh-CN"/>
        </w:rPr>
        <w:t xml:space="preserve">                                                                                                               </w:t>
      </w:r>
      <w:r w:rsidR="00326203">
        <w:rPr>
          <w:rFonts w:ascii="Calibri" w:eastAsia="Times New Roman" w:hAnsi="Calibri"/>
          <w:color w:val="000000"/>
          <w:lang w:eastAsia="zh-CN"/>
        </w:rPr>
        <w:t xml:space="preserve">                    </w:t>
      </w:r>
      <w:r>
        <w:rPr>
          <w:rFonts w:ascii="Calibri" w:eastAsia="Times New Roman" w:hAnsi="Calibri"/>
          <w:color w:val="000000"/>
          <w:lang w:eastAsia="zh-CN"/>
        </w:rPr>
        <w:t xml:space="preserve">    </w:t>
      </w:r>
      <w:r w:rsidR="00326203" w:rsidRPr="00326203">
        <w:rPr>
          <w:rFonts w:ascii="Calibri" w:eastAsia="Times New Roman" w:hAnsi="Calibri"/>
          <w:b/>
          <w:bCs/>
          <w:color w:val="000000"/>
          <w:lang w:eastAsia="zh-CN"/>
        </w:rPr>
        <w:t>Action: Clerk</w:t>
      </w:r>
    </w:p>
    <w:p w14:paraId="08B7DCFA" w14:textId="77777777" w:rsidR="00125C8C" w:rsidRPr="0017002A" w:rsidRDefault="00125C8C" w:rsidP="00125C8C">
      <w:pPr>
        <w:pStyle w:val="ListParagraph"/>
        <w:suppressAutoHyphens/>
        <w:spacing w:after="0" w:line="240" w:lineRule="auto"/>
        <w:ind w:left="1080" w:right="-24"/>
        <w:jc w:val="both"/>
        <w:rPr>
          <w:rFonts w:ascii="Calibri" w:eastAsia="Times New Roman" w:hAnsi="Calibri"/>
          <w:color w:val="000000"/>
          <w:lang w:eastAsia="zh-CN"/>
        </w:rPr>
      </w:pPr>
    </w:p>
    <w:p w14:paraId="2200E13D" w14:textId="118701ED" w:rsidR="00E82849" w:rsidRPr="00184393" w:rsidRDefault="00E525DE"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20/21.0</w:t>
      </w:r>
      <w:r w:rsidR="00326203">
        <w:rPr>
          <w:rFonts w:ascii="Calibri" w:eastAsia="Times New Roman" w:hAnsi="Calibri"/>
          <w:b/>
          <w:color w:val="000000"/>
          <w:lang w:eastAsia="zh-CN"/>
        </w:rPr>
        <w:t>53</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w:t>
      </w:r>
    </w:p>
    <w:p w14:paraId="5D3D253C" w14:textId="27CE2850" w:rsidR="007D3259" w:rsidRDefault="00E62598" w:rsidP="00613F1F">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 xml:space="preserve">A member of the public </w:t>
      </w:r>
      <w:r w:rsidR="00326203">
        <w:rPr>
          <w:rFonts w:ascii="Calibri" w:eastAsia="Times New Roman" w:hAnsi="Calibri"/>
          <w:lang w:eastAsia="zh-CN"/>
        </w:rPr>
        <w:t>introduced herself as a candidate at the forthcoming KCC elections in May 2021.</w:t>
      </w:r>
    </w:p>
    <w:p w14:paraId="0F438552" w14:textId="77777777" w:rsidR="00E62598" w:rsidRPr="00184393" w:rsidRDefault="00E62598" w:rsidP="00613F1F">
      <w:pPr>
        <w:suppressAutoHyphens/>
        <w:spacing w:after="0" w:line="240" w:lineRule="auto"/>
        <w:ind w:right="-24"/>
        <w:jc w:val="both"/>
        <w:rPr>
          <w:rFonts w:ascii="Calibri" w:eastAsia="Times New Roman" w:hAnsi="Calibri"/>
          <w:lang w:eastAsia="zh-CN"/>
        </w:rPr>
      </w:pPr>
    </w:p>
    <w:p w14:paraId="78B3F98C" w14:textId="4416DAF4" w:rsidR="00E82849" w:rsidRPr="00184393" w:rsidRDefault="00E525DE" w:rsidP="00613F1F">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20/21</w:t>
      </w:r>
      <w:r w:rsidR="00005D9D" w:rsidRPr="00C13F5E">
        <w:rPr>
          <w:rFonts w:ascii="Calibri" w:hAnsi="Calibri" w:cs="Arial"/>
          <w:b/>
          <w:color w:val="000000"/>
          <w:sz w:val="22"/>
          <w:szCs w:val="22"/>
          <w:lang w:val="en-GB"/>
        </w:rPr>
        <w:t>.0</w:t>
      </w:r>
      <w:r w:rsidR="00175CCC">
        <w:rPr>
          <w:rFonts w:ascii="Calibri" w:hAnsi="Calibri" w:cs="Arial"/>
          <w:b/>
          <w:color w:val="000000"/>
          <w:sz w:val="22"/>
          <w:szCs w:val="22"/>
          <w:lang w:val="en-GB"/>
        </w:rPr>
        <w:t>54</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r w:rsidR="00A07063" w:rsidRPr="00C13F5E">
        <w:rPr>
          <w:rFonts w:ascii="Calibri" w:hAnsi="Calibri" w:cs="Arial"/>
          <w:b/>
          <w:color w:val="000000"/>
          <w:sz w:val="22"/>
          <w:szCs w:val="22"/>
        </w:rPr>
        <w:t>eports</w:t>
      </w:r>
      <w:r w:rsidR="00E82849" w:rsidRPr="00C13F5E">
        <w:rPr>
          <w:rFonts w:ascii="Calibri" w:hAnsi="Calibri" w:cs="Arial"/>
          <w:b/>
          <w:color w:val="000000"/>
          <w:sz w:val="22"/>
          <w:szCs w:val="22"/>
        </w:rPr>
        <w:t xml:space="preserve"> from County and City Councillors:</w:t>
      </w:r>
    </w:p>
    <w:p w14:paraId="408D50DA" w14:textId="4D49CF65" w:rsidR="003D554E" w:rsidRDefault="006A04F2" w:rsidP="0083562E">
      <w:pPr>
        <w:pStyle w:val="ListParagraph"/>
        <w:numPr>
          <w:ilvl w:val="0"/>
          <w:numId w:val="30"/>
        </w:numPr>
        <w:suppressAutoHyphens/>
        <w:spacing w:after="0" w:line="240" w:lineRule="auto"/>
        <w:ind w:right="-24"/>
        <w:jc w:val="both"/>
        <w:rPr>
          <w:rFonts w:ascii="Calibri" w:eastAsia="Arial" w:hAnsi="Calibri"/>
          <w:color w:val="000000"/>
          <w:lang w:eastAsia="zh-CN"/>
        </w:rPr>
      </w:pPr>
      <w:r w:rsidRPr="006A04F2">
        <w:rPr>
          <w:rFonts w:ascii="Calibri" w:eastAsia="Arial" w:hAnsi="Calibri"/>
          <w:b/>
          <w:bCs/>
          <w:color w:val="000000"/>
          <w:lang w:eastAsia="zh-CN"/>
        </w:rPr>
        <w:t>County Cllr Michael Northey</w:t>
      </w:r>
      <w:r>
        <w:rPr>
          <w:rFonts w:ascii="Calibri" w:eastAsia="Arial" w:hAnsi="Calibri"/>
          <w:color w:val="000000"/>
          <w:lang w:eastAsia="zh-CN"/>
        </w:rPr>
        <w:t xml:space="preserve"> </w:t>
      </w:r>
      <w:r w:rsidR="00326203">
        <w:rPr>
          <w:rFonts w:ascii="Calibri" w:eastAsia="Arial" w:hAnsi="Calibri"/>
          <w:color w:val="000000"/>
          <w:lang w:eastAsia="zh-CN"/>
        </w:rPr>
        <w:t>had contributed</w:t>
      </w:r>
      <w:r>
        <w:rPr>
          <w:rFonts w:ascii="Calibri" w:eastAsia="Arial" w:hAnsi="Calibri"/>
          <w:color w:val="000000"/>
          <w:lang w:eastAsia="zh-CN"/>
        </w:rPr>
        <w:t xml:space="preserve"> </w:t>
      </w:r>
      <w:r w:rsidR="00F44B57">
        <w:rPr>
          <w:rFonts w:ascii="Calibri" w:eastAsia="Arial" w:hAnsi="Calibri"/>
          <w:color w:val="000000"/>
          <w:lang w:eastAsia="zh-CN"/>
        </w:rPr>
        <w:t>two Media Statements:</w:t>
      </w:r>
      <w:r w:rsidR="0083562E">
        <w:rPr>
          <w:rFonts w:ascii="Calibri" w:eastAsia="Arial" w:hAnsi="Calibri"/>
          <w:color w:val="000000"/>
          <w:lang w:eastAsia="zh-CN"/>
        </w:rPr>
        <w:t xml:space="preserve"> </w:t>
      </w:r>
    </w:p>
    <w:p w14:paraId="57635D73" w14:textId="276470F3" w:rsidR="00465BA0" w:rsidRDefault="00F44B57" w:rsidP="00F44B57">
      <w:pPr>
        <w:pStyle w:val="ListParagraph"/>
        <w:numPr>
          <w:ilvl w:val="0"/>
          <w:numId w:val="42"/>
        </w:numPr>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An announcement on Kent Tier 3 arrangements for Covid-19.</w:t>
      </w:r>
    </w:p>
    <w:p w14:paraId="534DDC5D" w14:textId="3149C51B" w:rsidR="00F44B57" w:rsidRDefault="00F44B57" w:rsidP="00F44B57">
      <w:pPr>
        <w:pStyle w:val="ListParagraph"/>
        <w:numPr>
          <w:ilvl w:val="0"/>
          <w:numId w:val="42"/>
        </w:numPr>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A statement on the distribution of food vouchers to low income families this Christmas.</w:t>
      </w:r>
    </w:p>
    <w:p w14:paraId="5832A29C" w14:textId="2305720A" w:rsidR="00E2568C" w:rsidRDefault="00653FE4" w:rsidP="003D6F85">
      <w:pPr>
        <w:pStyle w:val="ListParagraph"/>
        <w:numPr>
          <w:ilvl w:val="0"/>
          <w:numId w:val="30"/>
        </w:numPr>
        <w:suppressAutoHyphens/>
        <w:spacing w:after="0" w:line="240" w:lineRule="auto"/>
        <w:ind w:right="-24"/>
        <w:jc w:val="both"/>
        <w:rPr>
          <w:rFonts w:ascii="Calibri" w:eastAsia="Arial" w:hAnsi="Calibri"/>
          <w:color w:val="000000"/>
          <w:lang w:eastAsia="zh-CN"/>
        </w:rPr>
      </w:pPr>
      <w:r w:rsidRPr="003D6F85">
        <w:rPr>
          <w:rFonts w:ascii="Calibri" w:eastAsia="Arial" w:hAnsi="Calibri"/>
          <w:b/>
          <w:bCs/>
          <w:color w:val="000000"/>
          <w:lang w:eastAsia="zh-CN"/>
        </w:rPr>
        <w:t>City Cllr Robert Thomas</w:t>
      </w:r>
      <w:r w:rsidRPr="003D6F85">
        <w:rPr>
          <w:rFonts w:ascii="Calibri" w:eastAsia="Arial" w:hAnsi="Calibri"/>
          <w:color w:val="000000"/>
          <w:lang w:eastAsia="zh-CN"/>
        </w:rPr>
        <w:t xml:space="preserve"> </w:t>
      </w:r>
      <w:r w:rsidR="00175CCC">
        <w:rPr>
          <w:rFonts w:ascii="Calibri" w:eastAsia="Arial" w:hAnsi="Calibri"/>
          <w:color w:val="000000"/>
          <w:lang w:eastAsia="zh-CN"/>
        </w:rPr>
        <w:t>had contributed</w:t>
      </w:r>
      <w:r w:rsidRPr="003D6F85">
        <w:rPr>
          <w:rFonts w:ascii="Calibri" w:eastAsia="Arial" w:hAnsi="Calibri"/>
          <w:color w:val="000000"/>
          <w:lang w:eastAsia="zh-CN"/>
        </w:rPr>
        <w:t xml:space="preserve"> </w:t>
      </w:r>
      <w:r w:rsidR="00465BA0">
        <w:rPr>
          <w:rFonts w:ascii="Calibri" w:eastAsia="Arial" w:hAnsi="Calibri"/>
          <w:color w:val="000000"/>
          <w:lang w:eastAsia="zh-CN"/>
        </w:rPr>
        <w:t xml:space="preserve">a </w:t>
      </w:r>
      <w:r w:rsidR="006C04FC">
        <w:rPr>
          <w:rFonts w:ascii="Calibri" w:eastAsia="Arial" w:hAnsi="Calibri"/>
          <w:color w:val="000000"/>
          <w:lang w:eastAsia="zh-CN"/>
        </w:rPr>
        <w:t>10page</w:t>
      </w:r>
      <w:r w:rsidRPr="003D6F85">
        <w:rPr>
          <w:rFonts w:ascii="Calibri" w:eastAsia="Arial" w:hAnsi="Calibri"/>
          <w:color w:val="000000"/>
          <w:lang w:eastAsia="zh-CN"/>
        </w:rPr>
        <w:t xml:space="preserve"> report</w:t>
      </w:r>
      <w:r w:rsidR="006C04FC">
        <w:rPr>
          <w:rFonts w:ascii="Calibri" w:eastAsia="Arial" w:hAnsi="Calibri"/>
          <w:color w:val="000000"/>
          <w:lang w:eastAsia="zh-CN"/>
        </w:rPr>
        <w:t xml:space="preserve"> in his capacity as both a County and a City Councillor. The report covers a range of issues including Covid-19; Highways; Free school meals; an e-scooter trial and Affordable Housing. </w:t>
      </w:r>
    </w:p>
    <w:p w14:paraId="38F1B85E" w14:textId="2D3A5109" w:rsidR="00175CCC" w:rsidRDefault="00175CCC" w:rsidP="003D6F85">
      <w:pPr>
        <w:pStyle w:val="ListParagraph"/>
        <w:numPr>
          <w:ilvl w:val="0"/>
          <w:numId w:val="30"/>
        </w:numPr>
        <w:suppressAutoHyphens/>
        <w:spacing w:after="0" w:line="240" w:lineRule="auto"/>
        <w:ind w:right="-24"/>
        <w:jc w:val="both"/>
        <w:rPr>
          <w:rFonts w:ascii="Calibri" w:eastAsia="Arial" w:hAnsi="Calibri"/>
          <w:color w:val="000000"/>
          <w:lang w:eastAsia="zh-CN"/>
        </w:rPr>
      </w:pPr>
      <w:r w:rsidRPr="00FA3C6D">
        <w:rPr>
          <w:rFonts w:ascii="Calibri" w:eastAsia="Arial" w:hAnsi="Calibri"/>
          <w:b/>
          <w:bCs/>
          <w:color w:val="000000"/>
          <w:lang w:eastAsia="zh-CN"/>
        </w:rPr>
        <w:t xml:space="preserve">City Councillor Matthew Jones-Roberts </w:t>
      </w:r>
      <w:r w:rsidRPr="00FA3C6D">
        <w:rPr>
          <w:rFonts w:ascii="Calibri" w:eastAsia="Arial" w:hAnsi="Calibri"/>
          <w:color w:val="000000"/>
          <w:lang w:eastAsia="zh-CN"/>
        </w:rPr>
        <w:t xml:space="preserve">presented a report covering </w:t>
      </w:r>
      <w:r w:rsidR="00FA3C6D">
        <w:rPr>
          <w:rFonts w:ascii="Calibri" w:eastAsia="Arial" w:hAnsi="Calibri"/>
          <w:color w:val="000000"/>
          <w:lang w:eastAsia="zh-CN"/>
        </w:rPr>
        <w:t>advice on Fly Tipping; helping homeless people and rough sleepers; and a range of other issues of interest.</w:t>
      </w:r>
    </w:p>
    <w:p w14:paraId="48206A7B" w14:textId="2FBE0741" w:rsidR="00FA3C6D" w:rsidRPr="0030672C" w:rsidRDefault="00FA3C6D" w:rsidP="00FA3C6D">
      <w:pPr>
        <w:pStyle w:val="ListParagraph"/>
        <w:suppressAutoHyphens/>
        <w:spacing w:after="0" w:line="240" w:lineRule="auto"/>
        <w:ind w:right="-24"/>
        <w:jc w:val="both"/>
        <w:rPr>
          <w:rFonts w:ascii="Calibri" w:eastAsia="Arial" w:hAnsi="Calibri"/>
          <w:color w:val="000000"/>
          <w:lang w:eastAsia="zh-CN"/>
        </w:rPr>
      </w:pPr>
      <w:r w:rsidRPr="0030672C">
        <w:rPr>
          <w:rFonts w:ascii="Calibri" w:eastAsia="Arial" w:hAnsi="Calibri"/>
          <w:color w:val="000000"/>
          <w:lang w:eastAsia="zh-CN"/>
        </w:rPr>
        <w:lastRenderedPageBreak/>
        <w:t xml:space="preserve"> </w:t>
      </w:r>
      <w:r w:rsidR="00E6563F">
        <w:rPr>
          <w:rFonts w:ascii="Calibri" w:eastAsia="Arial" w:hAnsi="Calibri"/>
          <w:color w:val="000000"/>
          <w:lang w:eastAsia="zh-CN"/>
        </w:rPr>
        <w:t>A</w:t>
      </w:r>
      <w:r w:rsidRPr="0030672C">
        <w:rPr>
          <w:rFonts w:ascii="Calibri" w:eastAsia="Arial" w:hAnsi="Calibri"/>
          <w:color w:val="000000"/>
          <w:lang w:eastAsia="zh-CN"/>
        </w:rPr>
        <w:t xml:space="preserve">ll </w:t>
      </w:r>
      <w:r w:rsidR="00E6563F">
        <w:rPr>
          <w:rFonts w:ascii="Calibri" w:eastAsia="Arial" w:hAnsi="Calibri"/>
          <w:color w:val="000000"/>
          <w:lang w:eastAsia="zh-CN"/>
        </w:rPr>
        <w:t>four documents</w:t>
      </w:r>
      <w:r w:rsidRPr="0030672C">
        <w:rPr>
          <w:rFonts w:ascii="Calibri" w:eastAsia="Arial" w:hAnsi="Calibri"/>
          <w:color w:val="000000"/>
          <w:lang w:eastAsia="zh-CN"/>
        </w:rPr>
        <w:t xml:space="preserve"> have been posted o</w:t>
      </w:r>
      <w:r w:rsidR="0030672C" w:rsidRPr="0030672C">
        <w:rPr>
          <w:rFonts w:ascii="Calibri" w:eastAsia="Arial" w:hAnsi="Calibri"/>
          <w:color w:val="000000"/>
          <w:lang w:eastAsia="zh-CN"/>
        </w:rPr>
        <w:t xml:space="preserve">n the </w:t>
      </w:r>
      <w:r w:rsidR="00E6563F">
        <w:rPr>
          <w:rFonts w:ascii="Calibri" w:eastAsia="Arial" w:hAnsi="Calibri"/>
          <w:color w:val="000000"/>
          <w:lang w:eastAsia="zh-CN"/>
        </w:rPr>
        <w:t xml:space="preserve">News page of the </w:t>
      </w:r>
      <w:r w:rsidR="0030672C" w:rsidRPr="0030672C">
        <w:rPr>
          <w:rFonts w:ascii="Calibri" w:eastAsia="Arial" w:hAnsi="Calibri"/>
          <w:color w:val="000000"/>
          <w:lang w:eastAsia="zh-CN"/>
        </w:rPr>
        <w:t xml:space="preserve">Parish Website at </w:t>
      </w:r>
      <w:hyperlink r:id="rId8" w:history="1">
        <w:r w:rsidR="0030672C" w:rsidRPr="006A5408">
          <w:rPr>
            <w:rStyle w:val="Hyperlink"/>
            <w:rFonts w:ascii="Calibri" w:eastAsia="Arial" w:hAnsi="Calibri"/>
            <w:lang w:eastAsia="zh-CN"/>
          </w:rPr>
          <w:t>https://walthampc.org.uk</w:t>
        </w:r>
      </w:hyperlink>
      <w:r w:rsidR="0030672C">
        <w:rPr>
          <w:rFonts w:ascii="Calibri" w:eastAsia="Arial" w:hAnsi="Calibri"/>
          <w:color w:val="000000"/>
          <w:lang w:eastAsia="zh-CN"/>
        </w:rPr>
        <w:t xml:space="preserve">. </w:t>
      </w:r>
    </w:p>
    <w:p w14:paraId="0C1F05DE" w14:textId="116660E9" w:rsidR="00013C36" w:rsidRDefault="00013C36" w:rsidP="00013C36">
      <w:pPr>
        <w:pStyle w:val="ListParagraph"/>
        <w:suppressAutoHyphens/>
        <w:spacing w:after="0" w:line="240" w:lineRule="auto"/>
        <w:ind w:right="-24"/>
        <w:jc w:val="both"/>
        <w:rPr>
          <w:rFonts w:ascii="Calibri" w:eastAsia="Arial" w:hAnsi="Calibri"/>
          <w:b/>
          <w:bCs/>
          <w:lang w:eastAsia="zh-CN"/>
        </w:rPr>
      </w:pPr>
    </w:p>
    <w:p w14:paraId="60185F42" w14:textId="19DCE581" w:rsidR="00C13F5E" w:rsidRPr="003F2387" w:rsidRDefault="00465BA0" w:rsidP="00013C36">
      <w:pPr>
        <w:pStyle w:val="ListParagraph"/>
        <w:suppressAutoHyphens/>
        <w:spacing w:after="0" w:line="240" w:lineRule="auto"/>
        <w:ind w:right="-24"/>
        <w:jc w:val="both"/>
        <w:rPr>
          <w:rFonts w:ascii="Calibri" w:eastAsia="Arial" w:hAnsi="Calibri"/>
          <w:b/>
          <w:bCs/>
          <w:color w:val="000000"/>
          <w:lang w:eastAsia="zh-CN"/>
        </w:rPr>
      </w:pPr>
      <w:r>
        <w:rPr>
          <w:rFonts w:ascii="Calibri" w:eastAsia="Arial" w:hAnsi="Calibri"/>
          <w:b/>
          <w:bCs/>
          <w:color w:val="000000"/>
          <w:lang w:eastAsia="zh-CN"/>
        </w:rPr>
        <w:t xml:space="preserve">               </w:t>
      </w:r>
    </w:p>
    <w:p w14:paraId="10A18A73" w14:textId="768E5924" w:rsidR="00E82849" w:rsidRPr="00184393" w:rsidRDefault="00B60779" w:rsidP="00613F1F">
      <w:pPr>
        <w:suppressAutoHyphens/>
        <w:overflowPunct w:val="0"/>
        <w:spacing w:after="0" w:line="276" w:lineRule="auto"/>
        <w:jc w:val="both"/>
        <w:rPr>
          <w:rFonts w:ascii="Calibri" w:eastAsia="Times New Roman" w:hAnsi="Calibri"/>
          <w:b/>
          <w:color w:val="000000"/>
          <w:lang w:val="x-none" w:eastAsia="zh-CN"/>
        </w:rPr>
      </w:pPr>
      <w:r>
        <w:rPr>
          <w:rFonts w:ascii="Calibri" w:eastAsia="Times New Roman" w:hAnsi="Calibri"/>
          <w:b/>
          <w:color w:val="000000"/>
          <w:lang w:eastAsia="zh-CN"/>
        </w:rPr>
        <w:t>20/21</w:t>
      </w:r>
      <w:r w:rsidR="00005D9D" w:rsidRPr="00184393">
        <w:rPr>
          <w:rFonts w:ascii="Calibri" w:eastAsia="Times New Roman" w:hAnsi="Calibri"/>
          <w:b/>
          <w:color w:val="000000"/>
          <w:lang w:eastAsia="zh-CN"/>
        </w:rPr>
        <w:t>.0</w:t>
      </w:r>
      <w:r w:rsidR="00175CCC">
        <w:rPr>
          <w:rFonts w:ascii="Calibri" w:eastAsia="Times New Roman" w:hAnsi="Calibri"/>
          <w:b/>
          <w:color w:val="000000"/>
          <w:lang w:eastAsia="zh-CN"/>
        </w:rPr>
        <w:t>55</w:t>
      </w:r>
      <w:r w:rsidR="000507CF"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w:t>
      </w:r>
      <w:r w:rsidR="00E82849" w:rsidRPr="00184393">
        <w:rPr>
          <w:rFonts w:ascii="Calibri" w:eastAsia="Times New Roman" w:hAnsi="Calibri"/>
          <w:b/>
          <w:color w:val="000000"/>
          <w:lang w:val="x-none" w:eastAsia="zh-CN"/>
        </w:rPr>
        <w:t>Financial Matters:</w:t>
      </w:r>
    </w:p>
    <w:p w14:paraId="5CF65E9F" w14:textId="19BFDF01" w:rsidR="00005D9D" w:rsidRPr="002A282C" w:rsidRDefault="00175CCC" w:rsidP="002A282C">
      <w:pPr>
        <w:pStyle w:val="ListParagraph"/>
        <w:numPr>
          <w:ilvl w:val="0"/>
          <w:numId w:val="33"/>
        </w:numPr>
        <w:suppressAutoHyphens/>
        <w:overflowPunct w:val="0"/>
        <w:spacing w:after="0" w:line="276" w:lineRule="auto"/>
        <w:jc w:val="both"/>
        <w:rPr>
          <w:rFonts w:ascii="Calibri" w:eastAsia="Times New Roman" w:hAnsi="Calibri"/>
          <w:b/>
          <w:color w:val="000000"/>
          <w:lang w:eastAsia="zh-CN"/>
        </w:rPr>
      </w:pPr>
      <w:r>
        <w:rPr>
          <w:rFonts w:ascii="Calibri" w:eastAsia="Times New Roman" w:hAnsi="Calibri"/>
          <w:b/>
          <w:color w:val="000000"/>
          <w:lang w:eastAsia="zh-CN"/>
        </w:rPr>
        <w:t>Year to Date budget</w:t>
      </w:r>
      <w:r w:rsidR="00E82849" w:rsidRPr="002A282C">
        <w:rPr>
          <w:rFonts w:ascii="Calibri" w:eastAsia="Times New Roman" w:hAnsi="Calibri"/>
          <w:b/>
          <w:color w:val="000000"/>
          <w:lang w:eastAsia="zh-CN"/>
        </w:rPr>
        <w:t xml:space="preserve"> position:</w:t>
      </w:r>
    </w:p>
    <w:p w14:paraId="50FDF305" w14:textId="1A7E27ED" w:rsidR="007D6E90" w:rsidRPr="00AD1516" w:rsidRDefault="003158CD" w:rsidP="00AD1516">
      <w:pPr>
        <w:pStyle w:val="ListParagraph"/>
        <w:suppressAutoHyphens/>
        <w:overflowPunct w:val="0"/>
        <w:spacing w:after="0" w:line="276" w:lineRule="auto"/>
        <w:ind w:left="709"/>
        <w:jc w:val="both"/>
        <w:rPr>
          <w:rFonts w:ascii="Calibri" w:eastAsia="Times New Roman" w:hAnsi="Calibri"/>
          <w:b/>
          <w:color w:val="000000"/>
          <w:lang w:eastAsia="zh-CN"/>
        </w:rPr>
      </w:pPr>
      <w:r>
        <w:rPr>
          <w:rFonts w:ascii="Calibri" w:eastAsia="Times New Roman" w:hAnsi="Calibri"/>
          <w:bCs/>
          <w:color w:val="000000"/>
          <w:lang w:eastAsia="zh-CN"/>
        </w:rPr>
        <w:t>An Income and Expenses statement for the period</w:t>
      </w:r>
      <w:r w:rsidR="002A282C">
        <w:rPr>
          <w:rFonts w:ascii="Calibri" w:eastAsia="Times New Roman" w:hAnsi="Calibri"/>
          <w:bCs/>
          <w:color w:val="000000"/>
          <w:lang w:eastAsia="zh-CN"/>
        </w:rPr>
        <w:t xml:space="preserve"> </w:t>
      </w:r>
      <w:r>
        <w:rPr>
          <w:rFonts w:ascii="Calibri" w:eastAsia="Times New Roman" w:hAnsi="Calibri"/>
          <w:bCs/>
          <w:color w:val="000000"/>
          <w:lang w:eastAsia="zh-CN"/>
        </w:rPr>
        <w:t xml:space="preserve">01:04:2020 to 25:11:2020 </w:t>
      </w:r>
      <w:r w:rsidR="002A282C">
        <w:rPr>
          <w:rFonts w:ascii="Calibri" w:eastAsia="Times New Roman" w:hAnsi="Calibri"/>
          <w:bCs/>
          <w:color w:val="000000"/>
          <w:lang w:eastAsia="zh-CN"/>
        </w:rPr>
        <w:t>had been distributed prior to the meeting</w:t>
      </w:r>
      <w:r>
        <w:rPr>
          <w:rFonts w:ascii="Calibri" w:eastAsia="Times New Roman" w:hAnsi="Calibri"/>
          <w:bCs/>
          <w:color w:val="000000"/>
          <w:lang w:eastAsia="zh-CN"/>
        </w:rPr>
        <w:t>. This showed income of £20,696.71</w:t>
      </w:r>
      <w:r w:rsidR="00F139B4">
        <w:rPr>
          <w:rFonts w:ascii="Calibri" w:eastAsia="Times New Roman" w:hAnsi="Calibri"/>
          <w:bCs/>
          <w:color w:val="000000"/>
          <w:lang w:eastAsia="zh-CN"/>
        </w:rPr>
        <w:t xml:space="preserve"> including an amount carried over from the previous year</w:t>
      </w:r>
      <w:r>
        <w:rPr>
          <w:rFonts w:ascii="Calibri" w:eastAsia="Times New Roman" w:hAnsi="Calibri"/>
          <w:bCs/>
          <w:color w:val="000000"/>
          <w:lang w:eastAsia="zh-CN"/>
        </w:rPr>
        <w:t>, expenditure of £7,521.08, and a healthy balance of £13,175.63 in the bank account. Members unanimously resolved to accept the statement.</w:t>
      </w:r>
    </w:p>
    <w:p w14:paraId="5F219398" w14:textId="53A3D93F" w:rsidR="00E82849" w:rsidRPr="001F2329" w:rsidRDefault="00E82849" w:rsidP="00850847">
      <w:pPr>
        <w:pStyle w:val="ListParagraph"/>
        <w:numPr>
          <w:ilvl w:val="0"/>
          <w:numId w:val="33"/>
        </w:numPr>
        <w:tabs>
          <w:tab w:val="left" w:pos="709"/>
        </w:tabs>
        <w:suppressAutoHyphens/>
        <w:overflowPunct w:val="0"/>
        <w:spacing w:after="0" w:line="276" w:lineRule="auto"/>
        <w:jc w:val="both"/>
        <w:rPr>
          <w:rFonts w:ascii="Calibri" w:eastAsia="Times New Roman" w:hAnsi="Calibri"/>
          <w:b/>
          <w:color w:val="000000"/>
          <w:lang w:eastAsia="zh-CN"/>
        </w:rPr>
      </w:pPr>
      <w:r w:rsidRPr="001F2329">
        <w:rPr>
          <w:rFonts w:ascii="Calibri" w:eastAsia="Times New Roman" w:hAnsi="Calibri"/>
          <w:b/>
          <w:color w:val="000000"/>
          <w:lang w:eastAsia="zh-CN"/>
        </w:rPr>
        <w:t>To authorise payments:</w:t>
      </w:r>
    </w:p>
    <w:p w14:paraId="75106959" w14:textId="74CE6126" w:rsidR="0024287A" w:rsidRDefault="00854856" w:rsidP="00F139B4">
      <w:pPr>
        <w:tabs>
          <w:tab w:val="left" w:pos="1134"/>
        </w:tabs>
        <w:suppressAutoHyphens/>
        <w:overflowPunct w:val="0"/>
        <w:spacing w:after="0" w:line="276" w:lineRule="auto"/>
        <w:ind w:left="720" w:hanging="720"/>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The Clerk</w:t>
      </w:r>
      <w:r>
        <w:rPr>
          <w:rFonts w:ascii="Calibri" w:eastAsia="Times New Roman" w:hAnsi="Calibri"/>
          <w:color w:val="000000"/>
          <w:lang w:eastAsia="zh-CN"/>
        </w:rPr>
        <w:t>/RFO</w:t>
      </w:r>
      <w:r w:rsidR="00E82849" w:rsidRPr="00184393">
        <w:rPr>
          <w:rFonts w:ascii="Calibri" w:eastAsia="Times New Roman" w:hAnsi="Calibri"/>
          <w:color w:val="000000"/>
          <w:lang w:eastAsia="zh-CN"/>
        </w:rPr>
        <w:t xml:space="preserve"> presented a payments schedule for Member consideration:</w:t>
      </w:r>
    </w:p>
    <w:p w14:paraId="01666ECC" w14:textId="43504858" w:rsidR="0066402F" w:rsidRPr="00283093" w:rsidRDefault="0066402F" w:rsidP="00283093">
      <w:pPr>
        <w:tabs>
          <w:tab w:val="left" w:pos="1134"/>
        </w:tabs>
        <w:suppressAutoHyphens/>
        <w:overflowPunct w:val="0"/>
        <w:spacing w:after="0" w:line="276" w:lineRule="auto"/>
        <w:ind w:left="720" w:hanging="720"/>
        <w:jc w:val="both"/>
        <w:rPr>
          <w:rFonts w:ascii="Calibri" w:eastAsia="Times New Roman" w:hAnsi="Calibri"/>
          <w:b/>
          <w:bCs/>
          <w:color w:val="000000"/>
          <w:lang w:eastAsia="zh-CN"/>
        </w:rPr>
      </w:pPr>
      <w:r>
        <w:rPr>
          <w:rFonts w:ascii="Calibri" w:eastAsia="Times New Roman" w:hAnsi="Calibri"/>
          <w:b/>
          <w:bCs/>
          <w:color w:val="000000"/>
          <w:lang w:eastAsia="zh-CN"/>
        </w:rPr>
        <w:t>November</w:t>
      </w:r>
      <w:r w:rsidR="00311632">
        <w:rPr>
          <w:rFonts w:ascii="Calibri" w:eastAsia="Times New Roman" w:hAnsi="Calibri"/>
          <w:b/>
          <w:bCs/>
          <w:color w:val="000000"/>
          <w:lang w:eastAsia="zh-CN"/>
        </w:rPr>
        <w:t xml:space="preserve"> </w:t>
      </w:r>
      <w:r w:rsidR="00C42C51" w:rsidRPr="00C42C51">
        <w:rPr>
          <w:rFonts w:ascii="Calibri" w:eastAsia="Times New Roman" w:hAnsi="Calibri"/>
          <w:b/>
          <w:bCs/>
          <w:color w:val="000000"/>
          <w:lang w:eastAsia="zh-CN"/>
        </w:rPr>
        <w:t>Payments Schedule.</w:t>
      </w:r>
      <w:r w:rsidRPr="00A265E8">
        <w:rPr>
          <w:rFonts w:asciiTheme="minorHAnsi" w:hAnsiTheme="minorHAnsi" w:cstheme="minorHAnsi"/>
          <w:b/>
          <w:bCs/>
          <w:sz w:val="24"/>
          <w:szCs w:val="24"/>
        </w:rPr>
        <w:t xml:space="preserve">   </w:t>
      </w:r>
    </w:p>
    <w:tbl>
      <w:tblPr>
        <w:tblStyle w:val="TableGrid"/>
        <w:tblW w:w="4907" w:type="pct"/>
        <w:tblInd w:w="108" w:type="dxa"/>
        <w:tblLayout w:type="fixed"/>
        <w:tblLook w:val="04A0" w:firstRow="1" w:lastRow="0" w:firstColumn="1" w:lastColumn="0" w:noHBand="0" w:noVBand="1"/>
      </w:tblPr>
      <w:tblGrid>
        <w:gridCol w:w="1137"/>
        <w:gridCol w:w="992"/>
        <w:gridCol w:w="990"/>
        <w:gridCol w:w="1134"/>
        <w:gridCol w:w="1986"/>
        <w:gridCol w:w="990"/>
        <w:gridCol w:w="854"/>
        <w:gridCol w:w="987"/>
      </w:tblGrid>
      <w:tr w:rsidR="0066402F" w:rsidRPr="008855CF" w14:paraId="080EB2C5" w14:textId="77777777" w:rsidTr="0024287A">
        <w:trPr>
          <w:trHeight w:val="473"/>
        </w:trPr>
        <w:tc>
          <w:tcPr>
            <w:tcW w:w="626" w:type="pct"/>
            <w:vMerge w:val="restart"/>
            <w:tcBorders>
              <w:top w:val="single" w:sz="4" w:space="0" w:color="auto"/>
              <w:left w:val="single" w:sz="4" w:space="0" w:color="auto"/>
              <w:right w:val="single" w:sz="4" w:space="0" w:color="auto"/>
            </w:tcBorders>
          </w:tcPr>
          <w:p w14:paraId="51B5269B"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 xml:space="preserve">Transaction </w:t>
            </w:r>
          </w:p>
          <w:p w14:paraId="2D96DF61"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Number</w:t>
            </w:r>
          </w:p>
        </w:tc>
        <w:tc>
          <w:tcPr>
            <w:tcW w:w="547" w:type="pct"/>
            <w:vMerge w:val="restart"/>
            <w:tcBorders>
              <w:top w:val="single" w:sz="4" w:space="0" w:color="auto"/>
              <w:left w:val="single" w:sz="4" w:space="0" w:color="auto"/>
              <w:right w:val="single" w:sz="4" w:space="0" w:color="auto"/>
            </w:tcBorders>
            <w:hideMark/>
          </w:tcPr>
          <w:p w14:paraId="10044DBB"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Invoice</w:t>
            </w:r>
          </w:p>
          <w:p w14:paraId="1026A8F9"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Date</w:t>
            </w:r>
          </w:p>
          <w:p w14:paraId="362D081D" w14:textId="77777777" w:rsidR="0066402F" w:rsidRPr="0024287A" w:rsidRDefault="0066402F" w:rsidP="00410939">
            <w:pPr>
              <w:jc w:val="both"/>
              <w:rPr>
                <w:rFonts w:asciiTheme="minorHAnsi" w:hAnsiTheme="minorHAnsi" w:cstheme="minorHAnsi"/>
                <w:b/>
                <w:sz w:val="16"/>
                <w:szCs w:val="16"/>
              </w:rPr>
            </w:pPr>
          </w:p>
        </w:tc>
        <w:tc>
          <w:tcPr>
            <w:tcW w:w="546" w:type="pct"/>
            <w:vMerge w:val="restart"/>
            <w:tcBorders>
              <w:top w:val="single" w:sz="4" w:space="0" w:color="auto"/>
              <w:left w:val="single" w:sz="4" w:space="0" w:color="auto"/>
              <w:right w:val="single" w:sz="4" w:space="0" w:color="auto"/>
            </w:tcBorders>
          </w:tcPr>
          <w:p w14:paraId="789D0817" w14:textId="77777777" w:rsidR="0066402F" w:rsidRPr="0024287A" w:rsidRDefault="0066402F" w:rsidP="00410939">
            <w:pPr>
              <w:spacing w:after="200" w:line="276" w:lineRule="auto"/>
              <w:rPr>
                <w:rFonts w:asciiTheme="minorHAnsi" w:hAnsiTheme="minorHAnsi" w:cstheme="minorHAnsi"/>
                <w:b/>
                <w:sz w:val="16"/>
                <w:szCs w:val="16"/>
              </w:rPr>
            </w:pPr>
            <w:r w:rsidRPr="0024287A">
              <w:rPr>
                <w:rFonts w:asciiTheme="minorHAnsi" w:hAnsiTheme="minorHAnsi" w:cstheme="minorHAnsi"/>
                <w:b/>
                <w:sz w:val="16"/>
                <w:szCs w:val="16"/>
              </w:rPr>
              <w:t>Invoice Number</w:t>
            </w:r>
          </w:p>
        </w:tc>
        <w:tc>
          <w:tcPr>
            <w:tcW w:w="625" w:type="pct"/>
            <w:vMerge w:val="restart"/>
            <w:tcBorders>
              <w:top w:val="single" w:sz="4" w:space="0" w:color="auto"/>
              <w:left w:val="single" w:sz="4" w:space="0" w:color="auto"/>
              <w:right w:val="single" w:sz="4" w:space="0" w:color="auto"/>
            </w:tcBorders>
          </w:tcPr>
          <w:p w14:paraId="3B4C461A" w14:textId="77777777" w:rsidR="0066402F" w:rsidRPr="0024287A" w:rsidRDefault="0066402F" w:rsidP="00410939">
            <w:pPr>
              <w:spacing w:after="200" w:line="276" w:lineRule="auto"/>
              <w:rPr>
                <w:rFonts w:asciiTheme="minorHAnsi" w:hAnsiTheme="minorHAnsi" w:cstheme="minorHAnsi"/>
                <w:b/>
                <w:sz w:val="16"/>
                <w:szCs w:val="16"/>
              </w:rPr>
            </w:pPr>
            <w:r w:rsidRPr="0024287A">
              <w:rPr>
                <w:rFonts w:asciiTheme="minorHAnsi" w:hAnsiTheme="minorHAnsi" w:cstheme="minorHAnsi"/>
                <w:b/>
                <w:sz w:val="16"/>
                <w:szCs w:val="16"/>
              </w:rPr>
              <w:t>Payee</w:t>
            </w:r>
          </w:p>
        </w:tc>
        <w:tc>
          <w:tcPr>
            <w:tcW w:w="1095" w:type="pct"/>
            <w:vMerge w:val="restart"/>
            <w:tcBorders>
              <w:top w:val="single" w:sz="4" w:space="0" w:color="auto"/>
              <w:left w:val="single" w:sz="4" w:space="0" w:color="auto"/>
              <w:right w:val="single" w:sz="4" w:space="0" w:color="auto"/>
            </w:tcBorders>
            <w:hideMark/>
          </w:tcPr>
          <w:p w14:paraId="782A3513"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Payment Summary</w:t>
            </w:r>
          </w:p>
        </w:tc>
        <w:tc>
          <w:tcPr>
            <w:tcW w:w="546" w:type="pct"/>
            <w:vMerge w:val="restart"/>
            <w:tcBorders>
              <w:top w:val="single" w:sz="4" w:space="0" w:color="auto"/>
              <w:left w:val="single" w:sz="4" w:space="0" w:color="auto"/>
              <w:right w:val="single" w:sz="4" w:space="0" w:color="auto"/>
            </w:tcBorders>
            <w:hideMark/>
          </w:tcPr>
          <w:p w14:paraId="06430DBF"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Net</w:t>
            </w:r>
          </w:p>
          <w:p w14:paraId="557304F8"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Amount</w:t>
            </w:r>
          </w:p>
        </w:tc>
        <w:tc>
          <w:tcPr>
            <w:tcW w:w="471" w:type="pct"/>
            <w:vMerge w:val="restart"/>
            <w:tcBorders>
              <w:top w:val="single" w:sz="4" w:space="0" w:color="auto"/>
              <w:left w:val="single" w:sz="4" w:space="0" w:color="auto"/>
              <w:right w:val="single" w:sz="4" w:space="0" w:color="auto"/>
            </w:tcBorders>
            <w:hideMark/>
          </w:tcPr>
          <w:p w14:paraId="38927ADB"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VAT</w:t>
            </w:r>
          </w:p>
        </w:tc>
        <w:tc>
          <w:tcPr>
            <w:tcW w:w="544" w:type="pct"/>
            <w:vMerge w:val="restart"/>
            <w:tcBorders>
              <w:top w:val="single" w:sz="4" w:space="0" w:color="auto"/>
              <w:left w:val="single" w:sz="4" w:space="0" w:color="auto"/>
              <w:right w:val="single" w:sz="4" w:space="0" w:color="auto"/>
            </w:tcBorders>
            <w:hideMark/>
          </w:tcPr>
          <w:p w14:paraId="667FF873"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Gross</w:t>
            </w:r>
          </w:p>
          <w:p w14:paraId="566B4C43" w14:textId="77777777" w:rsidR="0066402F" w:rsidRPr="0024287A" w:rsidRDefault="0066402F" w:rsidP="00410939">
            <w:pPr>
              <w:jc w:val="both"/>
              <w:rPr>
                <w:rFonts w:asciiTheme="minorHAnsi" w:hAnsiTheme="minorHAnsi" w:cstheme="minorHAnsi"/>
                <w:b/>
                <w:sz w:val="16"/>
                <w:szCs w:val="16"/>
              </w:rPr>
            </w:pPr>
            <w:r w:rsidRPr="0024287A">
              <w:rPr>
                <w:rFonts w:asciiTheme="minorHAnsi" w:hAnsiTheme="minorHAnsi" w:cstheme="minorHAnsi"/>
                <w:b/>
                <w:sz w:val="16"/>
                <w:szCs w:val="16"/>
              </w:rPr>
              <w:t>Amount</w:t>
            </w:r>
          </w:p>
        </w:tc>
      </w:tr>
      <w:tr w:rsidR="0066402F" w:rsidRPr="008855CF" w14:paraId="470C7DD9" w14:textId="77777777" w:rsidTr="0024287A">
        <w:trPr>
          <w:trHeight w:val="450"/>
        </w:trPr>
        <w:tc>
          <w:tcPr>
            <w:tcW w:w="626" w:type="pct"/>
            <w:vMerge/>
            <w:tcBorders>
              <w:left w:val="single" w:sz="4" w:space="0" w:color="auto"/>
              <w:bottom w:val="single" w:sz="4" w:space="0" w:color="auto"/>
              <w:right w:val="single" w:sz="4" w:space="0" w:color="auto"/>
            </w:tcBorders>
          </w:tcPr>
          <w:p w14:paraId="36ECF45A" w14:textId="77777777" w:rsidR="0066402F" w:rsidRPr="0024287A" w:rsidRDefault="0066402F" w:rsidP="00410939">
            <w:pPr>
              <w:jc w:val="both"/>
              <w:rPr>
                <w:rFonts w:asciiTheme="minorHAnsi" w:hAnsiTheme="minorHAnsi" w:cstheme="minorHAnsi"/>
                <w:b/>
                <w:sz w:val="16"/>
                <w:szCs w:val="16"/>
              </w:rPr>
            </w:pPr>
          </w:p>
        </w:tc>
        <w:tc>
          <w:tcPr>
            <w:tcW w:w="547" w:type="pct"/>
            <w:vMerge/>
            <w:tcBorders>
              <w:left w:val="single" w:sz="4" w:space="0" w:color="auto"/>
              <w:bottom w:val="single" w:sz="4" w:space="0" w:color="auto"/>
              <w:right w:val="single" w:sz="4" w:space="0" w:color="auto"/>
            </w:tcBorders>
          </w:tcPr>
          <w:p w14:paraId="3B66F0CB" w14:textId="77777777" w:rsidR="0066402F" w:rsidRPr="0024287A" w:rsidRDefault="0066402F" w:rsidP="00410939">
            <w:pPr>
              <w:jc w:val="both"/>
              <w:rPr>
                <w:rFonts w:asciiTheme="minorHAnsi" w:hAnsiTheme="minorHAnsi" w:cstheme="minorHAnsi"/>
                <w:b/>
                <w:sz w:val="16"/>
                <w:szCs w:val="16"/>
              </w:rPr>
            </w:pPr>
          </w:p>
        </w:tc>
        <w:tc>
          <w:tcPr>
            <w:tcW w:w="546" w:type="pct"/>
            <w:vMerge/>
            <w:tcBorders>
              <w:left w:val="single" w:sz="4" w:space="0" w:color="auto"/>
              <w:bottom w:val="single" w:sz="4" w:space="0" w:color="auto"/>
              <w:right w:val="single" w:sz="4" w:space="0" w:color="auto"/>
            </w:tcBorders>
          </w:tcPr>
          <w:p w14:paraId="77307C40" w14:textId="77777777" w:rsidR="0066402F" w:rsidRPr="0024287A" w:rsidRDefault="0066402F" w:rsidP="00410939">
            <w:pPr>
              <w:spacing w:after="200" w:line="276" w:lineRule="auto"/>
              <w:rPr>
                <w:rFonts w:asciiTheme="minorHAnsi" w:hAnsiTheme="minorHAnsi" w:cstheme="minorHAnsi"/>
                <w:b/>
                <w:sz w:val="16"/>
                <w:szCs w:val="16"/>
              </w:rPr>
            </w:pPr>
          </w:p>
        </w:tc>
        <w:tc>
          <w:tcPr>
            <w:tcW w:w="625" w:type="pct"/>
            <w:vMerge/>
            <w:tcBorders>
              <w:left w:val="single" w:sz="4" w:space="0" w:color="auto"/>
              <w:bottom w:val="single" w:sz="4" w:space="0" w:color="auto"/>
              <w:right w:val="single" w:sz="4" w:space="0" w:color="auto"/>
            </w:tcBorders>
          </w:tcPr>
          <w:p w14:paraId="1A1BA1A8" w14:textId="77777777" w:rsidR="0066402F" w:rsidRPr="0024287A" w:rsidRDefault="0066402F" w:rsidP="00410939">
            <w:pPr>
              <w:spacing w:after="200" w:line="276" w:lineRule="auto"/>
              <w:rPr>
                <w:rFonts w:asciiTheme="minorHAnsi" w:hAnsiTheme="minorHAnsi" w:cstheme="minorHAnsi"/>
                <w:b/>
                <w:sz w:val="16"/>
                <w:szCs w:val="16"/>
              </w:rPr>
            </w:pPr>
          </w:p>
        </w:tc>
        <w:tc>
          <w:tcPr>
            <w:tcW w:w="1095" w:type="pct"/>
            <w:vMerge/>
            <w:tcBorders>
              <w:left w:val="single" w:sz="4" w:space="0" w:color="auto"/>
              <w:bottom w:val="single" w:sz="4" w:space="0" w:color="auto"/>
              <w:right w:val="single" w:sz="4" w:space="0" w:color="auto"/>
            </w:tcBorders>
          </w:tcPr>
          <w:p w14:paraId="31156DFE" w14:textId="77777777" w:rsidR="0066402F" w:rsidRPr="0024287A" w:rsidRDefault="0066402F" w:rsidP="00410939">
            <w:pPr>
              <w:jc w:val="both"/>
              <w:rPr>
                <w:rFonts w:asciiTheme="minorHAnsi" w:hAnsiTheme="minorHAnsi" w:cstheme="minorHAnsi"/>
                <w:b/>
                <w:sz w:val="16"/>
                <w:szCs w:val="16"/>
              </w:rPr>
            </w:pPr>
          </w:p>
        </w:tc>
        <w:tc>
          <w:tcPr>
            <w:tcW w:w="546" w:type="pct"/>
            <w:vMerge/>
            <w:tcBorders>
              <w:left w:val="single" w:sz="4" w:space="0" w:color="auto"/>
              <w:bottom w:val="single" w:sz="4" w:space="0" w:color="auto"/>
              <w:right w:val="single" w:sz="4" w:space="0" w:color="auto"/>
            </w:tcBorders>
          </w:tcPr>
          <w:p w14:paraId="1E297973" w14:textId="77777777" w:rsidR="0066402F" w:rsidRPr="0024287A" w:rsidRDefault="0066402F" w:rsidP="00410939">
            <w:pPr>
              <w:jc w:val="both"/>
              <w:rPr>
                <w:rFonts w:asciiTheme="minorHAnsi" w:hAnsiTheme="minorHAnsi" w:cstheme="minorHAnsi"/>
                <w:b/>
                <w:sz w:val="16"/>
                <w:szCs w:val="16"/>
              </w:rPr>
            </w:pPr>
          </w:p>
        </w:tc>
        <w:tc>
          <w:tcPr>
            <w:tcW w:w="471" w:type="pct"/>
            <w:vMerge/>
            <w:tcBorders>
              <w:left w:val="single" w:sz="4" w:space="0" w:color="auto"/>
              <w:bottom w:val="single" w:sz="4" w:space="0" w:color="auto"/>
              <w:right w:val="single" w:sz="4" w:space="0" w:color="auto"/>
            </w:tcBorders>
          </w:tcPr>
          <w:p w14:paraId="3824F1E4" w14:textId="77777777" w:rsidR="0066402F" w:rsidRPr="0024287A" w:rsidRDefault="0066402F" w:rsidP="00410939">
            <w:pPr>
              <w:jc w:val="both"/>
              <w:rPr>
                <w:rFonts w:asciiTheme="minorHAnsi" w:hAnsiTheme="minorHAnsi" w:cstheme="minorHAnsi"/>
                <w:b/>
                <w:sz w:val="16"/>
                <w:szCs w:val="16"/>
              </w:rPr>
            </w:pPr>
          </w:p>
        </w:tc>
        <w:tc>
          <w:tcPr>
            <w:tcW w:w="544" w:type="pct"/>
            <w:vMerge/>
            <w:tcBorders>
              <w:left w:val="single" w:sz="4" w:space="0" w:color="auto"/>
              <w:bottom w:val="single" w:sz="4" w:space="0" w:color="auto"/>
              <w:right w:val="single" w:sz="4" w:space="0" w:color="auto"/>
            </w:tcBorders>
          </w:tcPr>
          <w:p w14:paraId="7C608BBF" w14:textId="77777777" w:rsidR="0066402F" w:rsidRPr="0024287A" w:rsidRDefault="0066402F" w:rsidP="00410939">
            <w:pPr>
              <w:jc w:val="both"/>
              <w:rPr>
                <w:rFonts w:asciiTheme="minorHAnsi" w:hAnsiTheme="minorHAnsi" w:cstheme="minorHAnsi"/>
                <w:b/>
                <w:sz w:val="16"/>
                <w:szCs w:val="16"/>
              </w:rPr>
            </w:pPr>
          </w:p>
        </w:tc>
      </w:tr>
      <w:tr w:rsidR="0066402F" w:rsidRPr="008855CF" w14:paraId="2CDEE1CF" w14:textId="77777777" w:rsidTr="0024287A">
        <w:trPr>
          <w:trHeight w:val="480"/>
        </w:trPr>
        <w:tc>
          <w:tcPr>
            <w:tcW w:w="626" w:type="pct"/>
            <w:tcBorders>
              <w:top w:val="single" w:sz="4" w:space="0" w:color="auto"/>
              <w:left w:val="single" w:sz="4" w:space="0" w:color="auto"/>
              <w:bottom w:val="single" w:sz="4" w:space="0" w:color="auto"/>
              <w:right w:val="single" w:sz="4" w:space="0" w:color="auto"/>
            </w:tcBorders>
          </w:tcPr>
          <w:p w14:paraId="4544CBCB" w14:textId="54F772D2"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20/21-1</w:t>
            </w:r>
            <w:r w:rsidR="0024287A" w:rsidRPr="0024287A">
              <w:rPr>
                <w:rFonts w:asciiTheme="minorHAnsi" w:hAnsiTheme="minorHAnsi" w:cstheme="minorHAnsi"/>
                <w:bCs/>
                <w:sz w:val="16"/>
                <w:szCs w:val="16"/>
              </w:rPr>
              <w:t>4</w:t>
            </w:r>
          </w:p>
        </w:tc>
        <w:tc>
          <w:tcPr>
            <w:tcW w:w="547" w:type="pct"/>
            <w:tcBorders>
              <w:top w:val="single" w:sz="4" w:space="0" w:color="auto"/>
              <w:left w:val="single" w:sz="4" w:space="0" w:color="auto"/>
              <w:bottom w:val="single" w:sz="4" w:space="0" w:color="auto"/>
              <w:right w:val="single" w:sz="4" w:space="0" w:color="auto"/>
            </w:tcBorders>
          </w:tcPr>
          <w:p w14:paraId="7B4AFC0A"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03/10/2020</w:t>
            </w:r>
          </w:p>
        </w:tc>
        <w:tc>
          <w:tcPr>
            <w:tcW w:w="546" w:type="pct"/>
            <w:tcBorders>
              <w:top w:val="single" w:sz="4" w:space="0" w:color="auto"/>
              <w:left w:val="single" w:sz="4" w:space="0" w:color="auto"/>
              <w:bottom w:val="single" w:sz="4" w:space="0" w:color="auto"/>
              <w:right w:val="single" w:sz="4" w:space="0" w:color="auto"/>
            </w:tcBorders>
          </w:tcPr>
          <w:p w14:paraId="06B40EE9"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_</w:t>
            </w:r>
          </w:p>
        </w:tc>
        <w:tc>
          <w:tcPr>
            <w:tcW w:w="625" w:type="pct"/>
            <w:tcBorders>
              <w:top w:val="single" w:sz="4" w:space="0" w:color="auto"/>
              <w:left w:val="single" w:sz="4" w:space="0" w:color="auto"/>
              <w:bottom w:val="single" w:sz="4" w:space="0" w:color="auto"/>
              <w:right w:val="single" w:sz="4" w:space="0" w:color="auto"/>
            </w:tcBorders>
          </w:tcPr>
          <w:p w14:paraId="44ACBD1D"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A.S.McCord</w:t>
            </w:r>
          </w:p>
        </w:tc>
        <w:tc>
          <w:tcPr>
            <w:tcW w:w="1095" w:type="pct"/>
            <w:tcBorders>
              <w:top w:val="single" w:sz="4" w:space="0" w:color="auto"/>
              <w:left w:val="single" w:sz="4" w:space="0" w:color="auto"/>
              <w:bottom w:val="single" w:sz="4" w:space="0" w:color="auto"/>
              <w:right w:val="single" w:sz="4" w:space="0" w:color="auto"/>
            </w:tcBorders>
          </w:tcPr>
          <w:p w14:paraId="31DFCB6A"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1 month’s Salary; Home Allowance; IONOS web hosting</w:t>
            </w:r>
          </w:p>
        </w:tc>
        <w:tc>
          <w:tcPr>
            <w:tcW w:w="546" w:type="pct"/>
            <w:tcBorders>
              <w:top w:val="single" w:sz="4" w:space="0" w:color="auto"/>
              <w:left w:val="single" w:sz="4" w:space="0" w:color="auto"/>
              <w:bottom w:val="single" w:sz="4" w:space="0" w:color="auto"/>
              <w:right w:val="single" w:sz="4" w:space="0" w:color="auto"/>
            </w:tcBorders>
          </w:tcPr>
          <w:p w14:paraId="718B7F17"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£218.40</w:t>
            </w:r>
          </w:p>
        </w:tc>
        <w:tc>
          <w:tcPr>
            <w:tcW w:w="471" w:type="pct"/>
            <w:tcBorders>
              <w:top w:val="single" w:sz="4" w:space="0" w:color="auto"/>
              <w:left w:val="single" w:sz="4" w:space="0" w:color="auto"/>
              <w:bottom w:val="single" w:sz="4" w:space="0" w:color="auto"/>
              <w:right w:val="single" w:sz="4" w:space="0" w:color="auto"/>
            </w:tcBorders>
          </w:tcPr>
          <w:p w14:paraId="0F97908A"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£0.20</w:t>
            </w:r>
          </w:p>
        </w:tc>
        <w:tc>
          <w:tcPr>
            <w:tcW w:w="544" w:type="pct"/>
            <w:tcBorders>
              <w:top w:val="single" w:sz="4" w:space="0" w:color="auto"/>
              <w:left w:val="single" w:sz="4" w:space="0" w:color="auto"/>
              <w:bottom w:val="single" w:sz="4" w:space="0" w:color="auto"/>
              <w:right w:val="single" w:sz="4" w:space="0" w:color="auto"/>
            </w:tcBorders>
          </w:tcPr>
          <w:p w14:paraId="4490C949" w14:textId="77777777" w:rsidR="0066402F" w:rsidRPr="0024287A" w:rsidRDefault="0066402F" w:rsidP="00410939">
            <w:pPr>
              <w:rPr>
                <w:rFonts w:asciiTheme="minorHAnsi" w:hAnsiTheme="minorHAnsi" w:cstheme="minorHAnsi"/>
                <w:bCs/>
                <w:sz w:val="16"/>
                <w:szCs w:val="16"/>
              </w:rPr>
            </w:pPr>
            <w:r w:rsidRPr="0024287A">
              <w:rPr>
                <w:rFonts w:asciiTheme="minorHAnsi" w:hAnsiTheme="minorHAnsi" w:cstheme="minorHAnsi"/>
                <w:bCs/>
                <w:sz w:val="16"/>
                <w:szCs w:val="16"/>
              </w:rPr>
              <w:t>£218.60</w:t>
            </w:r>
          </w:p>
        </w:tc>
      </w:tr>
      <w:tr w:rsidR="0066402F" w:rsidRPr="008855CF" w14:paraId="71A30CDC" w14:textId="77777777" w:rsidTr="0024287A">
        <w:tc>
          <w:tcPr>
            <w:tcW w:w="3439" w:type="pct"/>
            <w:gridSpan w:val="5"/>
            <w:tcBorders>
              <w:top w:val="single" w:sz="4" w:space="0" w:color="auto"/>
              <w:left w:val="single" w:sz="4" w:space="0" w:color="auto"/>
              <w:bottom w:val="single" w:sz="4" w:space="0" w:color="auto"/>
              <w:right w:val="single" w:sz="4" w:space="0" w:color="auto"/>
            </w:tcBorders>
          </w:tcPr>
          <w:p w14:paraId="7D8993B8" w14:textId="77777777" w:rsidR="0066402F" w:rsidRPr="0024287A" w:rsidRDefault="0066402F" w:rsidP="00410939">
            <w:pPr>
              <w:jc w:val="center"/>
              <w:rPr>
                <w:rFonts w:asciiTheme="minorHAnsi" w:hAnsiTheme="minorHAnsi" w:cstheme="minorHAnsi"/>
                <w:b/>
                <w:bCs/>
                <w:sz w:val="16"/>
                <w:szCs w:val="16"/>
              </w:rPr>
            </w:pPr>
            <w:r w:rsidRPr="0024287A">
              <w:rPr>
                <w:rFonts w:asciiTheme="minorHAnsi" w:hAnsiTheme="minorHAnsi" w:cstheme="minorHAnsi"/>
                <w:b/>
                <w:bCs/>
                <w:sz w:val="16"/>
                <w:szCs w:val="16"/>
              </w:rPr>
              <w:t>Total</w:t>
            </w:r>
          </w:p>
        </w:tc>
        <w:tc>
          <w:tcPr>
            <w:tcW w:w="546" w:type="pct"/>
            <w:tcBorders>
              <w:top w:val="single" w:sz="4" w:space="0" w:color="auto"/>
              <w:left w:val="single" w:sz="4" w:space="0" w:color="auto"/>
              <w:bottom w:val="single" w:sz="4" w:space="0" w:color="auto"/>
              <w:right w:val="single" w:sz="4" w:space="0" w:color="auto"/>
            </w:tcBorders>
          </w:tcPr>
          <w:p w14:paraId="21F4F72A" w14:textId="77777777" w:rsidR="0066402F" w:rsidRPr="0024287A" w:rsidRDefault="0066402F" w:rsidP="00410939">
            <w:pPr>
              <w:jc w:val="both"/>
              <w:rPr>
                <w:rFonts w:asciiTheme="minorHAnsi" w:hAnsiTheme="minorHAnsi" w:cstheme="minorHAnsi"/>
                <w:b/>
                <w:bCs/>
                <w:sz w:val="16"/>
                <w:szCs w:val="16"/>
              </w:rPr>
            </w:pPr>
            <w:r w:rsidRPr="0024287A">
              <w:rPr>
                <w:rFonts w:asciiTheme="minorHAnsi" w:hAnsiTheme="minorHAnsi" w:cstheme="minorHAnsi"/>
                <w:b/>
                <w:bCs/>
                <w:sz w:val="16"/>
                <w:szCs w:val="16"/>
              </w:rPr>
              <w:t>£218.40</w:t>
            </w:r>
          </w:p>
        </w:tc>
        <w:tc>
          <w:tcPr>
            <w:tcW w:w="471" w:type="pct"/>
            <w:tcBorders>
              <w:top w:val="single" w:sz="4" w:space="0" w:color="auto"/>
              <w:left w:val="single" w:sz="4" w:space="0" w:color="auto"/>
              <w:bottom w:val="single" w:sz="4" w:space="0" w:color="auto"/>
              <w:right w:val="single" w:sz="4" w:space="0" w:color="auto"/>
            </w:tcBorders>
          </w:tcPr>
          <w:p w14:paraId="4DBAC51F" w14:textId="77777777" w:rsidR="0066402F" w:rsidRPr="0024287A" w:rsidRDefault="0066402F" w:rsidP="00410939">
            <w:pPr>
              <w:rPr>
                <w:rFonts w:asciiTheme="minorHAnsi" w:hAnsiTheme="minorHAnsi" w:cstheme="minorHAnsi"/>
                <w:b/>
                <w:bCs/>
                <w:sz w:val="16"/>
                <w:szCs w:val="16"/>
              </w:rPr>
            </w:pPr>
            <w:r w:rsidRPr="0024287A">
              <w:rPr>
                <w:rFonts w:asciiTheme="minorHAnsi" w:hAnsiTheme="minorHAnsi" w:cstheme="minorHAnsi"/>
                <w:b/>
                <w:bCs/>
                <w:sz w:val="16"/>
                <w:szCs w:val="16"/>
              </w:rPr>
              <w:t>£0.20</w:t>
            </w:r>
          </w:p>
        </w:tc>
        <w:tc>
          <w:tcPr>
            <w:tcW w:w="544" w:type="pct"/>
            <w:tcBorders>
              <w:top w:val="single" w:sz="4" w:space="0" w:color="auto"/>
              <w:left w:val="single" w:sz="4" w:space="0" w:color="auto"/>
              <w:bottom w:val="single" w:sz="4" w:space="0" w:color="auto"/>
              <w:right w:val="single" w:sz="4" w:space="0" w:color="auto"/>
            </w:tcBorders>
          </w:tcPr>
          <w:p w14:paraId="11291F50" w14:textId="77777777" w:rsidR="0066402F" w:rsidRPr="0024287A" w:rsidRDefault="0066402F" w:rsidP="00410939">
            <w:pPr>
              <w:jc w:val="both"/>
              <w:rPr>
                <w:rFonts w:asciiTheme="minorHAnsi" w:hAnsiTheme="minorHAnsi" w:cstheme="minorHAnsi"/>
                <w:b/>
                <w:bCs/>
                <w:sz w:val="16"/>
                <w:szCs w:val="16"/>
              </w:rPr>
            </w:pPr>
            <w:r w:rsidRPr="0024287A">
              <w:rPr>
                <w:rFonts w:asciiTheme="minorHAnsi" w:hAnsiTheme="minorHAnsi" w:cstheme="minorHAnsi"/>
                <w:b/>
                <w:bCs/>
                <w:sz w:val="16"/>
                <w:szCs w:val="16"/>
              </w:rPr>
              <w:t>£218.60</w:t>
            </w:r>
          </w:p>
        </w:tc>
      </w:tr>
    </w:tbl>
    <w:p w14:paraId="06CAEE1B" w14:textId="5FD22538" w:rsidR="001927EB" w:rsidRPr="00184393" w:rsidRDefault="001927EB" w:rsidP="00613F1F">
      <w:pPr>
        <w:tabs>
          <w:tab w:val="left" w:pos="1134"/>
        </w:tabs>
        <w:suppressAutoHyphens/>
        <w:overflowPunct w:val="0"/>
        <w:spacing w:after="0" w:line="276" w:lineRule="auto"/>
        <w:jc w:val="both"/>
        <w:rPr>
          <w:rFonts w:ascii="Calibri" w:eastAsia="Times New Roman" w:hAnsi="Calibri"/>
          <w:color w:val="000000"/>
          <w:lang w:eastAsia="zh-CN"/>
        </w:rPr>
      </w:pPr>
    </w:p>
    <w:p w14:paraId="3E73799D" w14:textId="77777777" w:rsidR="00F30A67" w:rsidRDefault="001927EB" w:rsidP="000A5A1C">
      <w:pPr>
        <w:tabs>
          <w:tab w:val="left" w:pos="1134"/>
        </w:tabs>
        <w:suppressAutoHyphens/>
        <w:overflowPunct w:val="0"/>
        <w:spacing w:after="0" w:line="240" w:lineRule="auto"/>
        <w:ind w:left="709"/>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I</w:t>
      </w:r>
      <w:r>
        <w:rPr>
          <w:rFonts w:ascii="Calibri" w:eastAsia="Times New Roman" w:hAnsi="Calibri"/>
          <w:color w:val="000000"/>
          <w:lang w:eastAsia="zh-CN"/>
        </w:rPr>
        <w:t xml:space="preserve">t was </w:t>
      </w:r>
      <w:r w:rsidRPr="009318F7">
        <w:rPr>
          <w:rFonts w:ascii="Calibri" w:eastAsia="Times New Roman" w:hAnsi="Calibri"/>
          <w:b/>
          <w:bCs/>
          <w:color w:val="000000"/>
          <w:lang w:eastAsia="zh-CN"/>
        </w:rPr>
        <w:t>Resolved</w:t>
      </w:r>
      <w:r>
        <w:rPr>
          <w:rFonts w:ascii="Calibri" w:eastAsia="Times New Roman" w:hAnsi="Calibri"/>
          <w:color w:val="000000"/>
          <w:lang w:eastAsia="zh-CN"/>
        </w:rPr>
        <w:t xml:space="preserve"> to approve the schedule and</w:t>
      </w:r>
      <w:r w:rsidR="006E2749">
        <w:rPr>
          <w:rFonts w:ascii="Calibri" w:eastAsia="Times New Roman" w:hAnsi="Calibri"/>
          <w:color w:val="000000"/>
          <w:lang w:eastAsia="zh-CN"/>
        </w:rPr>
        <w:t xml:space="preserve"> </w:t>
      </w:r>
      <w:r w:rsidR="001F2329">
        <w:rPr>
          <w:rFonts w:ascii="Calibri" w:eastAsia="Times New Roman" w:hAnsi="Calibri"/>
          <w:color w:val="000000"/>
          <w:lang w:eastAsia="zh-CN"/>
        </w:rPr>
        <w:t>the</w:t>
      </w:r>
      <w:r w:rsidR="007141EC" w:rsidRPr="00184393">
        <w:rPr>
          <w:rFonts w:ascii="Calibri" w:eastAsia="Times New Roman" w:hAnsi="Calibri"/>
          <w:color w:val="000000"/>
          <w:lang w:eastAsia="zh-CN"/>
        </w:rPr>
        <w:t xml:space="preserve"> payment w</w:t>
      </w:r>
      <w:r w:rsidR="00C42C51">
        <w:rPr>
          <w:rFonts w:ascii="Calibri" w:eastAsia="Times New Roman" w:hAnsi="Calibri"/>
          <w:color w:val="000000"/>
          <w:lang w:eastAsia="zh-CN"/>
        </w:rPr>
        <w:t>as</w:t>
      </w:r>
      <w:r w:rsidR="006E2749">
        <w:rPr>
          <w:rFonts w:ascii="Calibri" w:eastAsia="Times New Roman" w:hAnsi="Calibri"/>
          <w:color w:val="000000"/>
          <w:lang w:eastAsia="zh-CN"/>
        </w:rPr>
        <w:t xml:space="preserve"> </w:t>
      </w:r>
      <w:r w:rsidR="007141EC" w:rsidRPr="00184393">
        <w:rPr>
          <w:rFonts w:ascii="Calibri" w:eastAsia="Times New Roman" w:hAnsi="Calibri"/>
          <w:color w:val="000000"/>
          <w:lang w:eastAsia="zh-CN"/>
        </w:rPr>
        <w:t>authorised</w:t>
      </w:r>
      <w:r w:rsidR="00E82849" w:rsidRPr="00184393">
        <w:rPr>
          <w:rFonts w:ascii="Calibri" w:eastAsia="Times New Roman" w:hAnsi="Calibri"/>
          <w:color w:val="000000"/>
          <w:lang w:eastAsia="zh-CN"/>
        </w:rPr>
        <w:t xml:space="preserve"> in accordan</w:t>
      </w:r>
      <w:r w:rsidR="00C42C51">
        <w:rPr>
          <w:rFonts w:ascii="Calibri" w:eastAsia="Times New Roman" w:hAnsi="Calibri"/>
          <w:color w:val="000000"/>
          <w:lang w:eastAsia="zh-CN"/>
        </w:rPr>
        <w:t>ce w</w:t>
      </w:r>
      <w:r w:rsidR="00E82849" w:rsidRPr="00184393">
        <w:rPr>
          <w:rFonts w:ascii="Calibri" w:eastAsia="Times New Roman" w:hAnsi="Calibri"/>
          <w:color w:val="000000"/>
          <w:lang w:eastAsia="zh-CN"/>
        </w:rPr>
        <w:t>it</w:t>
      </w:r>
      <w:r w:rsidR="007D3259" w:rsidRPr="00184393">
        <w:rPr>
          <w:rFonts w:ascii="Calibri" w:eastAsia="Times New Roman" w:hAnsi="Calibri"/>
          <w:color w:val="000000"/>
          <w:lang w:eastAsia="zh-CN"/>
        </w:rPr>
        <w:t>h</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Councils</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Financial</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Instructions.</w:t>
      </w:r>
      <w:r>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p>
    <w:p w14:paraId="1987FD60" w14:textId="7AD22A83" w:rsidR="00C42C51" w:rsidRDefault="00F30A67" w:rsidP="000A5A1C">
      <w:pPr>
        <w:tabs>
          <w:tab w:val="left" w:pos="1134"/>
        </w:tabs>
        <w:suppressAutoHyphens/>
        <w:overflowPunct w:val="0"/>
        <w:spacing w:after="0" w:line="240" w:lineRule="auto"/>
        <w:ind w:left="709"/>
        <w:jc w:val="both"/>
        <w:rPr>
          <w:rFonts w:ascii="Calibri" w:eastAsia="Times New Roman" w:hAnsi="Calibri"/>
          <w:color w:val="000000"/>
          <w:lang w:eastAsia="zh-CN"/>
        </w:rPr>
      </w:pPr>
      <w:r>
        <w:rPr>
          <w:rFonts w:ascii="Calibri" w:eastAsia="Times New Roman" w:hAnsi="Calibri"/>
          <w:color w:val="000000"/>
          <w:lang w:eastAsia="zh-CN"/>
        </w:rPr>
        <w:t>Councillors</w:t>
      </w:r>
      <w:r w:rsidR="0030672C">
        <w:rPr>
          <w:rFonts w:ascii="Calibri" w:eastAsia="Times New Roman" w:hAnsi="Calibri"/>
          <w:color w:val="000000"/>
          <w:lang w:eastAsia="zh-CN"/>
        </w:rPr>
        <w:t xml:space="preserve"> also</w:t>
      </w:r>
      <w:r>
        <w:rPr>
          <w:rFonts w:ascii="Calibri" w:eastAsia="Times New Roman" w:hAnsi="Calibri"/>
          <w:color w:val="000000"/>
          <w:lang w:eastAsia="zh-CN"/>
        </w:rPr>
        <w:t xml:space="preserve"> </w:t>
      </w:r>
      <w:r w:rsidRPr="00F30A67">
        <w:rPr>
          <w:rFonts w:ascii="Calibri" w:eastAsia="Times New Roman" w:hAnsi="Calibri"/>
          <w:b/>
          <w:bCs/>
          <w:color w:val="000000"/>
          <w:lang w:eastAsia="zh-CN"/>
        </w:rPr>
        <w:t>Resolved</w:t>
      </w:r>
      <w:r>
        <w:rPr>
          <w:rFonts w:ascii="Calibri" w:eastAsia="Times New Roman" w:hAnsi="Calibri"/>
          <w:color w:val="000000"/>
          <w:lang w:eastAsia="zh-CN"/>
        </w:rPr>
        <w:t xml:space="preserve"> to support a proposal that</w:t>
      </w:r>
      <w:r w:rsidR="006E2749">
        <w:rPr>
          <w:rFonts w:ascii="Calibri" w:eastAsia="Times New Roman" w:hAnsi="Calibri"/>
          <w:color w:val="000000"/>
          <w:lang w:eastAsia="zh-CN"/>
        </w:rPr>
        <w:t xml:space="preserve"> </w:t>
      </w:r>
      <w:r>
        <w:rPr>
          <w:rFonts w:ascii="Calibri" w:eastAsia="Times New Roman" w:hAnsi="Calibri"/>
          <w:color w:val="000000"/>
          <w:lang w:eastAsia="zh-CN"/>
        </w:rPr>
        <w:t>invoices requiring payment between meetings could be authorised by two Members, actioned by the Clerk, and reported in the payment schedule at the following meeting.</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C42C51" w:rsidRPr="00184393">
        <w:rPr>
          <w:rFonts w:ascii="Calibri" w:eastAsia="Times New Roman" w:hAnsi="Calibri"/>
          <w:b/>
          <w:color w:val="000000"/>
          <w:lang w:eastAsia="zh-CN"/>
        </w:rPr>
        <w:t>Action:</w:t>
      </w:r>
      <w:r w:rsidR="00334D0E">
        <w:rPr>
          <w:rFonts w:ascii="Calibri" w:eastAsia="Times New Roman" w:hAnsi="Calibri"/>
          <w:b/>
          <w:color w:val="000000"/>
          <w:lang w:eastAsia="zh-CN"/>
        </w:rPr>
        <w:t xml:space="preserve"> </w:t>
      </w:r>
      <w:r w:rsidR="00C42C51" w:rsidRPr="00184393">
        <w:rPr>
          <w:rFonts w:ascii="Calibri" w:eastAsia="Times New Roman" w:hAnsi="Calibri"/>
          <w:b/>
          <w:color w:val="000000"/>
          <w:lang w:eastAsia="zh-CN"/>
        </w:rPr>
        <w:t>Clerk/RFO</w:t>
      </w:r>
      <w:r w:rsidR="006E2749">
        <w:rPr>
          <w:rFonts w:ascii="Calibri" w:eastAsia="Times New Roman" w:hAnsi="Calibri"/>
          <w:color w:val="000000"/>
          <w:lang w:eastAsia="zh-CN"/>
        </w:rPr>
        <w:t xml:space="preserve"> </w:t>
      </w:r>
    </w:p>
    <w:p w14:paraId="55DDED29" w14:textId="77777777" w:rsidR="00F30A67" w:rsidRDefault="00F30A67" w:rsidP="000A5A1C">
      <w:pPr>
        <w:tabs>
          <w:tab w:val="left" w:pos="1134"/>
        </w:tabs>
        <w:suppressAutoHyphens/>
        <w:overflowPunct w:val="0"/>
        <w:spacing w:after="0" w:line="240" w:lineRule="auto"/>
        <w:ind w:left="709"/>
        <w:jc w:val="both"/>
        <w:rPr>
          <w:rFonts w:ascii="Calibri" w:eastAsia="Times New Roman" w:hAnsi="Calibri"/>
          <w:color w:val="000000"/>
          <w:lang w:eastAsia="zh-CN"/>
        </w:rPr>
      </w:pPr>
    </w:p>
    <w:p w14:paraId="3EAE4190" w14:textId="0814C73F" w:rsidR="00054BBC" w:rsidRDefault="00054BBC" w:rsidP="00054BBC">
      <w:pPr>
        <w:pStyle w:val="ListParagraph"/>
        <w:numPr>
          <w:ilvl w:val="0"/>
          <w:numId w:val="33"/>
        </w:numPr>
        <w:tabs>
          <w:tab w:val="left" w:pos="1134"/>
        </w:tabs>
        <w:suppressAutoHyphens/>
        <w:overflowPunct w:val="0"/>
        <w:spacing w:after="0" w:line="240" w:lineRule="auto"/>
        <w:jc w:val="both"/>
        <w:rPr>
          <w:rFonts w:ascii="Calibri" w:eastAsia="Times New Roman" w:hAnsi="Calibri"/>
          <w:b/>
          <w:bCs/>
          <w:color w:val="000000"/>
          <w:lang w:eastAsia="zh-CN"/>
        </w:rPr>
      </w:pPr>
      <w:r w:rsidRPr="00054BBC">
        <w:rPr>
          <w:rFonts w:ascii="Calibri" w:eastAsia="Times New Roman" w:hAnsi="Calibri"/>
          <w:b/>
          <w:bCs/>
          <w:color w:val="000000"/>
          <w:lang w:eastAsia="zh-CN"/>
        </w:rPr>
        <w:t xml:space="preserve">Concurrent Functions Funding </w:t>
      </w:r>
      <w:r w:rsidR="003F5078">
        <w:rPr>
          <w:rFonts w:ascii="Calibri" w:eastAsia="Times New Roman" w:hAnsi="Calibri"/>
          <w:b/>
          <w:bCs/>
          <w:color w:val="000000"/>
          <w:lang w:eastAsia="zh-CN"/>
        </w:rPr>
        <w:t xml:space="preserve">(CFF) </w:t>
      </w:r>
      <w:r w:rsidRPr="00054BBC">
        <w:rPr>
          <w:rFonts w:ascii="Calibri" w:eastAsia="Times New Roman" w:hAnsi="Calibri"/>
          <w:b/>
          <w:bCs/>
          <w:color w:val="000000"/>
          <w:lang w:eastAsia="zh-CN"/>
        </w:rPr>
        <w:t>Update</w:t>
      </w:r>
      <w:r>
        <w:rPr>
          <w:rFonts w:ascii="Calibri" w:eastAsia="Times New Roman" w:hAnsi="Calibri"/>
          <w:b/>
          <w:bCs/>
          <w:color w:val="000000"/>
          <w:lang w:eastAsia="zh-CN"/>
        </w:rPr>
        <w:t>:</w:t>
      </w:r>
    </w:p>
    <w:p w14:paraId="6BF527A9" w14:textId="77777777" w:rsidR="0066530D" w:rsidRDefault="00283093" w:rsidP="00054BBC">
      <w:pPr>
        <w:tabs>
          <w:tab w:val="left" w:pos="1134"/>
        </w:tabs>
        <w:suppressAutoHyphens/>
        <w:overflowPunct w:val="0"/>
        <w:spacing w:after="0" w:line="240" w:lineRule="auto"/>
        <w:ind w:left="720"/>
        <w:jc w:val="both"/>
        <w:rPr>
          <w:rFonts w:ascii="Calibri" w:eastAsia="Times New Roman" w:hAnsi="Calibri"/>
          <w:color w:val="000000"/>
          <w:lang w:eastAsia="zh-CN"/>
        </w:rPr>
      </w:pPr>
      <w:r>
        <w:rPr>
          <w:rFonts w:ascii="Calibri" w:eastAsia="Times New Roman" w:hAnsi="Calibri"/>
          <w:color w:val="000000"/>
          <w:lang w:eastAsia="zh-CN"/>
        </w:rPr>
        <w:t>T</w:t>
      </w:r>
      <w:r w:rsidR="00054BBC">
        <w:rPr>
          <w:rFonts w:ascii="Calibri" w:eastAsia="Times New Roman" w:hAnsi="Calibri"/>
          <w:color w:val="000000"/>
          <w:lang w:eastAsia="zh-CN"/>
        </w:rPr>
        <w:t>he final CCC decision on 25</w:t>
      </w:r>
      <w:r w:rsidR="00054BBC" w:rsidRPr="00054BBC">
        <w:rPr>
          <w:rFonts w:ascii="Calibri" w:eastAsia="Times New Roman" w:hAnsi="Calibri"/>
          <w:color w:val="000000"/>
          <w:vertAlign w:val="superscript"/>
          <w:lang w:eastAsia="zh-CN"/>
        </w:rPr>
        <w:t>th</w:t>
      </w:r>
      <w:r w:rsidR="00054BBC">
        <w:rPr>
          <w:rFonts w:ascii="Calibri" w:eastAsia="Times New Roman" w:hAnsi="Calibri"/>
          <w:color w:val="000000"/>
          <w:lang w:eastAsia="zh-CN"/>
        </w:rPr>
        <w:t xml:space="preserve"> November</w:t>
      </w:r>
      <w:r>
        <w:rPr>
          <w:rFonts w:ascii="Calibri" w:eastAsia="Times New Roman" w:hAnsi="Calibri"/>
          <w:color w:val="000000"/>
          <w:lang w:eastAsia="zh-CN"/>
        </w:rPr>
        <w:t xml:space="preserve"> was that CFF would continue at the present level of funding for a period of two years, and a full audit of provision would be conducted in consultation with parish councils via the Kent Association of Local Council Canterbury Area Committee. This process would aid decisions on future financial support beyond 2023. Members unanimously </w:t>
      </w:r>
      <w:r w:rsidRPr="0066530D">
        <w:rPr>
          <w:rFonts w:ascii="Calibri" w:eastAsia="Times New Roman" w:hAnsi="Calibri"/>
          <w:b/>
          <w:bCs/>
          <w:color w:val="000000"/>
          <w:lang w:eastAsia="zh-CN"/>
        </w:rPr>
        <w:t>resolved</w:t>
      </w:r>
      <w:r>
        <w:rPr>
          <w:rFonts w:ascii="Calibri" w:eastAsia="Times New Roman" w:hAnsi="Calibri"/>
          <w:color w:val="000000"/>
          <w:lang w:eastAsia="zh-CN"/>
        </w:rPr>
        <w:t xml:space="preserve"> to give a vote of thanks to the Council leader, </w:t>
      </w:r>
      <w:r w:rsidR="0066530D">
        <w:rPr>
          <w:rFonts w:ascii="Calibri" w:eastAsia="Times New Roman" w:hAnsi="Calibri"/>
          <w:color w:val="000000"/>
          <w:lang w:eastAsia="zh-CN"/>
        </w:rPr>
        <w:t xml:space="preserve">Cllr </w:t>
      </w:r>
      <w:r>
        <w:rPr>
          <w:rFonts w:ascii="Calibri" w:eastAsia="Times New Roman" w:hAnsi="Calibri"/>
          <w:color w:val="000000"/>
          <w:lang w:eastAsia="zh-CN"/>
        </w:rPr>
        <w:t>Ben Fitter-Harding and his team</w:t>
      </w:r>
      <w:r w:rsidR="0066530D">
        <w:rPr>
          <w:rFonts w:ascii="Calibri" w:eastAsia="Times New Roman" w:hAnsi="Calibri"/>
          <w:color w:val="000000"/>
          <w:lang w:eastAsia="zh-CN"/>
        </w:rPr>
        <w:t xml:space="preserve"> for this decision made in difficult financial circumstances. </w:t>
      </w:r>
    </w:p>
    <w:p w14:paraId="60B4C142" w14:textId="3C65464B" w:rsidR="00054BBC" w:rsidRPr="00054BBC" w:rsidRDefault="0066530D" w:rsidP="00054BBC">
      <w:pPr>
        <w:tabs>
          <w:tab w:val="left" w:pos="1134"/>
        </w:tabs>
        <w:suppressAutoHyphens/>
        <w:overflowPunct w:val="0"/>
        <w:spacing w:after="0" w:line="240" w:lineRule="auto"/>
        <w:ind w:left="720"/>
        <w:jc w:val="both"/>
        <w:rPr>
          <w:rFonts w:ascii="Calibri" w:eastAsia="Times New Roman" w:hAnsi="Calibri"/>
          <w:color w:val="000000"/>
          <w:lang w:eastAsia="zh-CN"/>
        </w:rPr>
      </w:pPr>
      <w:r>
        <w:rPr>
          <w:rFonts w:ascii="Calibri" w:eastAsia="Times New Roman" w:hAnsi="Calibri"/>
          <w:color w:val="000000"/>
          <w:lang w:eastAsia="zh-CN"/>
        </w:rPr>
        <w:t xml:space="preserve">                                                                                                                                               </w:t>
      </w:r>
      <w:r w:rsidRPr="0066530D">
        <w:rPr>
          <w:rFonts w:ascii="Calibri" w:eastAsia="Times New Roman" w:hAnsi="Calibri"/>
          <w:b/>
          <w:bCs/>
          <w:color w:val="000000"/>
          <w:lang w:eastAsia="zh-CN"/>
        </w:rPr>
        <w:t>Action: Clerk</w:t>
      </w:r>
    </w:p>
    <w:p w14:paraId="3D3C5128" w14:textId="77777777" w:rsidR="00C42C51" w:rsidRDefault="00C42C51" w:rsidP="00C42C51">
      <w:pPr>
        <w:pStyle w:val="ListParagraph"/>
        <w:numPr>
          <w:ilvl w:val="0"/>
          <w:numId w:val="33"/>
        </w:numPr>
        <w:tabs>
          <w:tab w:val="left" w:pos="1134"/>
        </w:tabs>
        <w:suppressAutoHyphens/>
        <w:overflowPunct w:val="0"/>
        <w:spacing w:after="0" w:line="240" w:lineRule="auto"/>
        <w:jc w:val="both"/>
        <w:rPr>
          <w:rFonts w:ascii="Calibri" w:eastAsia="Times New Roman" w:hAnsi="Calibri"/>
          <w:b/>
          <w:bCs/>
          <w:color w:val="000000"/>
          <w:lang w:eastAsia="zh-CN"/>
        </w:rPr>
      </w:pPr>
      <w:r w:rsidRPr="00C42C51">
        <w:rPr>
          <w:rFonts w:ascii="Calibri" w:eastAsia="Times New Roman" w:hAnsi="Calibri"/>
          <w:b/>
          <w:bCs/>
          <w:color w:val="000000"/>
          <w:lang w:eastAsia="zh-CN"/>
        </w:rPr>
        <w:t>Draft Budget proposal for 2021/22:</w:t>
      </w:r>
      <w:r w:rsidR="006E2749" w:rsidRPr="00C42C51">
        <w:rPr>
          <w:rFonts w:ascii="Calibri" w:eastAsia="Times New Roman" w:hAnsi="Calibri"/>
          <w:b/>
          <w:bCs/>
          <w:color w:val="000000"/>
          <w:lang w:eastAsia="zh-CN"/>
        </w:rPr>
        <w:t xml:space="preserve">  </w:t>
      </w:r>
    </w:p>
    <w:p w14:paraId="486EC02E" w14:textId="3D57BDD2" w:rsidR="00427783" w:rsidRPr="00427783" w:rsidRDefault="0007660A" w:rsidP="00427783">
      <w:pPr>
        <w:tabs>
          <w:tab w:val="left" w:pos="1134"/>
        </w:tabs>
        <w:suppressAutoHyphens/>
        <w:overflowPunct w:val="0"/>
        <w:spacing w:after="0" w:line="240" w:lineRule="auto"/>
        <w:ind w:left="720"/>
        <w:jc w:val="both"/>
        <w:rPr>
          <w:rFonts w:ascii="Calibri" w:eastAsia="Times New Roman" w:hAnsi="Calibri"/>
          <w:color w:val="000000"/>
          <w:lang w:eastAsia="zh-CN"/>
        </w:rPr>
      </w:pPr>
      <w:r w:rsidRPr="0007660A">
        <w:rPr>
          <w:rFonts w:ascii="Calibri" w:eastAsia="Times New Roman" w:hAnsi="Calibri"/>
          <w:color w:val="000000"/>
          <w:lang w:eastAsia="zh-CN"/>
        </w:rPr>
        <w:t xml:space="preserve">Members considered </w:t>
      </w:r>
      <w:r w:rsidR="0024287A">
        <w:rPr>
          <w:rFonts w:ascii="Calibri" w:eastAsia="Times New Roman" w:hAnsi="Calibri"/>
          <w:color w:val="000000"/>
          <w:lang w:eastAsia="zh-CN"/>
        </w:rPr>
        <w:t xml:space="preserve">in detail </w:t>
      </w:r>
      <w:r w:rsidRPr="0007660A">
        <w:rPr>
          <w:rFonts w:ascii="Calibri" w:eastAsia="Times New Roman" w:hAnsi="Calibri"/>
          <w:color w:val="000000"/>
          <w:lang w:eastAsia="zh-CN"/>
        </w:rPr>
        <w:t xml:space="preserve">a </w:t>
      </w:r>
      <w:r w:rsidR="0024287A">
        <w:rPr>
          <w:rFonts w:ascii="Calibri" w:eastAsia="Times New Roman" w:hAnsi="Calibri"/>
          <w:color w:val="000000"/>
          <w:lang w:eastAsia="zh-CN"/>
        </w:rPr>
        <w:t>third and final</w:t>
      </w:r>
      <w:r w:rsidRPr="0007660A">
        <w:rPr>
          <w:rFonts w:ascii="Calibri" w:eastAsia="Times New Roman" w:hAnsi="Calibri"/>
          <w:color w:val="000000"/>
          <w:lang w:eastAsia="zh-CN"/>
        </w:rPr>
        <w:t xml:space="preserve"> draft budget for the </w:t>
      </w:r>
      <w:r w:rsidR="00823E5B">
        <w:rPr>
          <w:rFonts w:ascii="Calibri" w:eastAsia="Times New Roman" w:hAnsi="Calibri"/>
          <w:color w:val="000000"/>
          <w:lang w:eastAsia="zh-CN"/>
        </w:rPr>
        <w:t>2021/2022</w:t>
      </w:r>
      <w:r w:rsidRPr="0007660A">
        <w:rPr>
          <w:rFonts w:ascii="Calibri" w:eastAsia="Times New Roman" w:hAnsi="Calibri"/>
          <w:color w:val="000000"/>
          <w:lang w:eastAsia="zh-CN"/>
        </w:rPr>
        <w:t xml:space="preserve"> financial year</w:t>
      </w:r>
      <w:r w:rsidR="00823E5B">
        <w:rPr>
          <w:rFonts w:ascii="Calibri" w:eastAsia="Times New Roman" w:hAnsi="Calibri"/>
          <w:color w:val="000000"/>
          <w:lang w:eastAsia="zh-CN"/>
        </w:rPr>
        <w:t xml:space="preserve"> following CCC’s confirmation of CFF. It was unanimously resolved to approve the budget and to issue a Precept Demand for </w:t>
      </w:r>
      <w:r w:rsidR="00823E5B" w:rsidRPr="00823E5B">
        <w:rPr>
          <w:rFonts w:ascii="Calibri" w:eastAsia="Times New Roman" w:hAnsi="Calibri"/>
          <w:b/>
          <w:bCs/>
          <w:color w:val="000000"/>
          <w:lang w:eastAsia="zh-CN"/>
        </w:rPr>
        <w:t>£7,161</w:t>
      </w:r>
      <w:r w:rsidR="00823E5B">
        <w:rPr>
          <w:rFonts w:ascii="Calibri" w:eastAsia="Times New Roman" w:hAnsi="Calibri"/>
          <w:color w:val="000000"/>
          <w:lang w:eastAsia="zh-CN"/>
        </w:rPr>
        <w:t xml:space="preserve"> to the City Council.                                        </w:t>
      </w:r>
      <w:r w:rsidR="008006F2" w:rsidRPr="008006F2">
        <w:rPr>
          <w:rFonts w:ascii="Calibri" w:eastAsia="Times New Roman" w:hAnsi="Calibri"/>
          <w:b/>
          <w:bCs/>
          <w:color w:val="000000"/>
          <w:lang w:eastAsia="zh-CN"/>
        </w:rPr>
        <w:t>Action: Clerk</w:t>
      </w:r>
    </w:p>
    <w:p w14:paraId="736BDB09" w14:textId="52F123CB" w:rsidR="007A1A84" w:rsidRDefault="00823E5B" w:rsidP="007A1A84">
      <w:pPr>
        <w:tabs>
          <w:tab w:val="left" w:pos="1134"/>
        </w:tabs>
        <w:suppressAutoHyphens/>
        <w:overflowPunct w:val="0"/>
        <w:spacing w:after="0" w:line="240" w:lineRule="auto"/>
        <w:ind w:left="720"/>
        <w:rPr>
          <w:rFonts w:ascii="Calibri" w:eastAsia="Times New Roman" w:hAnsi="Calibri"/>
          <w:b/>
          <w:color w:val="000000"/>
          <w:lang w:eastAsia="zh-CN"/>
        </w:rPr>
      </w:pPr>
      <w:r w:rsidRPr="00823E5B">
        <w:rPr>
          <w:rFonts w:ascii="Calibri" w:eastAsia="Times New Roman" w:hAnsi="Calibri"/>
          <w:bCs/>
          <w:color w:val="000000"/>
          <w:lang w:eastAsia="zh-CN"/>
        </w:rPr>
        <w:t xml:space="preserve">The Chairman referred to </w:t>
      </w:r>
      <w:r>
        <w:rPr>
          <w:rFonts w:ascii="Calibri" w:eastAsia="Times New Roman" w:hAnsi="Calibri"/>
          <w:bCs/>
          <w:color w:val="000000"/>
          <w:lang w:eastAsia="zh-CN"/>
        </w:rPr>
        <w:t xml:space="preserve">work being </w:t>
      </w:r>
      <w:r w:rsidR="001D61DB">
        <w:rPr>
          <w:rFonts w:ascii="Calibri" w:eastAsia="Times New Roman" w:hAnsi="Calibri"/>
          <w:bCs/>
          <w:color w:val="000000"/>
          <w:lang w:eastAsia="zh-CN"/>
        </w:rPr>
        <w:t>undertaken by</w:t>
      </w:r>
      <w:r>
        <w:rPr>
          <w:rFonts w:ascii="Calibri" w:eastAsia="Times New Roman" w:hAnsi="Calibri"/>
          <w:bCs/>
          <w:color w:val="000000"/>
          <w:lang w:eastAsia="zh-CN"/>
        </w:rPr>
        <w:t xml:space="preserve"> the Responsible Finance Officer on a review of Council’s Grant Awarding Policy</w:t>
      </w:r>
      <w:r w:rsidR="00301283">
        <w:rPr>
          <w:rFonts w:ascii="Calibri" w:eastAsia="Times New Roman" w:hAnsi="Calibri"/>
          <w:bCs/>
          <w:color w:val="000000"/>
          <w:lang w:eastAsia="zh-CN"/>
        </w:rPr>
        <w:t xml:space="preserve"> and the need to consider grant</w:t>
      </w:r>
      <w:r w:rsidR="00664B1A">
        <w:rPr>
          <w:rFonts w:ascii="Calibri" w:eastAsia="Times New Roman" w:hAnsi="Calibri"/>
          <w:bCs/>
          <w:color w:val="000000"/>
          <w:lang w:eastAsia="zh-CN"/>
        </w:rPr>
        <w:t xml:space="preserve"> figures shown in the document as</w:t>
      </w:r>
      <w:r w:rsidR="00301283">
        <w:rPr>
          <w:rFonts w:ascii="Calibri" w:eastAsia="Times New Roman" w:hAnsi="Calibri"/>
          <w:bCs/>
          <w:color w:val="000000"/>
          <w:lang w:eastAsia="zh-CN"/>
        </w:rPr>
        <w:t xml:space="preserve"> as indicative amounts while awaiting applications containing current financial information.   </w:t>
      </w:r>
      <w:r w:rsidR="00F139B4">
        <w:rPr>
          <w:rFonts w:ascii="Calibri" w:eastAsia="Times New Roman" w:hAnsi="Calibri"/>
          <w:bCs/>
          <w:color w:val="000000"/>
          <w:lang w:eastAsia="zh-CN"/>
        </w:rPr>
        <w:t xml:space="preserve">                                                                                                    </w:t>
      </w:r>
      <w:r w:rsidR="00301283">
        <w:rPr>
          <w:rFonts w:ascii="Calibri" w:eastAsia="Times New Roman" w:hAnsi="Calibri"/>
          <w:bCs/>
          <w:color w:val="000000"/>
          <w:lang w:eastAsia="zh-CN"/>
        </w:rPr>
        <w:t xml:space="preserve"> </w:t>
      </w:r>
      <w:r w:rsidR="00301283" w:rsidRPr="00301283">
        <w:rPr>
          <w:rFonts w:ascii="Calibri" w:eastAsia="Times New Roman" w:hAnsi="Calibri"/>
          <w:b/>
          <w:color w:val="000000"/>
          <w:lang w:eastAsia="zh-CN"/>
        </w:rPr>
        <w:t>Action: RFO</w:t>
      </w:r>
    </w:p>
    <w:p w14:paraId="75E1F9DC" w14:textId="77777777" w:rsidR="00E71AFF" w:rsidRPr="00823E5B" w:rsidRDefault="00E71AFF" w:rsidP="007A1A84">
      <w:pPr>
        <w:tabs>
          <w:tab w:val="left" w:pos="1134"/>
        </w:tabs>
        <w:suppressAutoHyphens/>
        <w:overflowPunct w:val="0"/>
        <w:spacing w:after="0" w:line="240" w:lineRule="auto"/>
        <w:ind w:left="720"/>
        <w:rPr>
          <w:rFonts w:ascii="Calibri" w:eastAsia="Times New Roman" w:hAnsi="Calibri"/>
          <w:bCs/>
          <w:color w:val="000000"/>
          <w:lang w:eastAsia="zh-CN"/>
        </w:rPr>
      </w:pPr>
    </w:p>
    <w:p w14:paraId="3A6E057A" w14:textId="7A1FA4F0" w:rsidR="00437131" w:rsidRDefault="00301283" w:rsidP="00427783">
      <w:pPr>
        <w:tabs>
          <w:tab w:val="left" w:pos="1134"/>
        </w:tabs>
        <w:suppressAutoHyphens/>
        <w:overflowPunct w:val="0"/>
        <w:spacing w:after="0" w:line="240" w:lineRule="auto"/>
        <w:ind w:left="720" w:hanging="720"/>
        <w:rPr>
          <w:rFonts w:ascii="Calibri" w:eastAsia="Times New Roman" w:hAnsi="Calibri"/>
          <w:b/>
          <w:color w:val="000000"/>
          <w:lang w:eastAsia="zh-CN"/>
        </w:rPr>
      </w:pPr>
      <w:r w:rsidRPr="00301283">
        <w:rPr>
          <w:rFonts w:ascii="Calibri" w:eastAsia="Times New Roman" w:hAnsi="Calibri"/>
          <w:b/>
          <w:color w:val="000000"/>
          <w:lang w:eastAsia="zh-CN"/>
        </w:rPr>
        <w:t>20/21.056 Planning Applications:</w:t>
      </w:r>
    </w:p>
    <w:p w14:paraId="2B077FC7" w14:textId="1038AE40" w:rsidR="00301283" w:rsidRPr="00301283" w:rsidRDefault="00301283" w:rsidP="00301283">
      <w:pPr>
        <w:pStyle w:val="ListParagraph"/>
        <w:numPr>
          <w:ilvl w:val="0"/>
          <w:numId w:val="43"/>
        </w:numPr>
        <w:tabs>
          <w:tab w:val="left" w:pos="1134"/>
        </w:tabs>
        <w:suppressAutoHyphens/>
        <w:overflowPunct w:val="0"/>
        <w:spacing w:after="0" w:line="240" w:lineRule="auto"/>
        <w:rPr>
          <w:rFonts w:ascii="Calibri" w:eastAsia="Times New Roman" w:hAnsi="Calibri"/>
          <w:b/>
          <w:color w:val="000000"/>
          <w:lang w:eastAsia="zh-CN"/>
        </w:rPr>
      </w:pPr>
      <w:r>
        <w:rPr>
          <w:rFonts w:ascii="Calibri" w:eastAsia="Times New Roman" w:hAnsi="Calibri"/>
          <w:b/>
          <w:color w:val="000000"/>
          <w:lang w:eastAsia="zh-CN"/>
        </w:rPr>
        <w:t xml:space="preserve">CA/20/02400. </w:t>
      </w:r>
      <w:r>
        <w:rPr>
          <w:rFonts w:ascii="Calibri" w:eastAsia="Times New Roman" w:hAnsi="Calibri"/>
          <w:bCs/>
          <w:color w:val="000000"/>
          <w:lang w:eastAsia="zh-CN"/>
        </w:rPr>
        <w:t>Members had considered the detail</w:t>
      </w:r>
      <w:r w:rsidR="00E71AFF">
        <w:rPr>
          <w:rFonts w:ascii="Calibri" w:eastAsia="Times New Roman" w:hAnsi="Calibri"/>
          <w:bCs/>
          <w:color w:val="000000"/>
          <w:lang w:eastAsia="zh-CN"/>
        </w:rPr>
        <w:t xml:space="preserve">s </w:t>
      </w:r>
      <w:r>
        <w:rPr>
          <w:rFonts w:ascii="Calibri" w:eastAsia="Times New Roman" w:hAnsi="Calibri"/>
          <w:bCs/>
          <w:color w:val="000000"/>
          <w:lang w:eastAsia="zh-CN"/>
        </w:rPr>
        <w:t>of the application</w:t>
      </w:r>
      <w:r w:rsidR="00E71AFF">
        <w:rPr>
          <w:rFonts w:ascii="Calibri" w:eastAsia="Times New Roman" w:hAnsi="Calibri"/>
          <w:bCs/>
          <w:color w:val="000000"/>
          <w:lang w:eastAsia="zh-CN"/>
        </w:rPr>
        <w:t xml:space="preserve"> for an extension at Little Wadden Hall CT4 5PU and</w:t>
      </w:r>
      <w:r w:rsidR="00E71AFF" w:rsidRPr="00E71AFF">
        <w:rPr>
          <w:rFonts w:ascii="Calibri" w:eastAsia="Times New Roman" w:hAnsi="Calibri"/>
          <w:b/>
          <w:color w:val="000000"/>
          <w:lang w:eastAsia="zh-CN"/>
        </w:rPr>
        <w:t xml:space="preserve"> resolved</w:t>
      </w:r>
      <w:r w:rsidR="00E71AFF">
        <w:rPr>
          <w:rFonts w:ascii="Calibri" w:eastAsia="Times New Roman" w:hAnsi="Calibri"/>
          <w:bCs/>
          <w:color w:val="000000"/>
          <w:lang w:eastAsia="zh-CN"/>
        </w:rPr>
        <w:t xml:space="preserve"> to raise no objections.</w:t>
      </w:r>
    </w:p>
    <w:p w14:paraId="00FC6FC8" w14:textId="13BFCE60" w:rsidR="00301283" w:rsidRPr="00BA0048" w:rsidRDefault="00E71AFF" w:rsidP="00301283">
      <w:pPr>
        <w:pStyle w:val="ListParagraph"/>
        <w:numPr>
          <w:ilvl w:val="0"/>
          <w:numId w:val="43"/>
        </w:numPr>
        <w:tabs>
          <w:tab w:val="left" w:pos="1134"/>
        </w:tabs>
        <w:suppressAutoHyphens/>
        <w:overflowPunct w:val="0"/>
        <w:spacing w:after="0" w:line="240" w:lineRule="auto"/>
        <w:rPr>
          <w:rFonts w:ascii="Calibri" w:eastAsia="Times New Roman" w:hAnsi="Calibri"/>
          <w:b/>
          <w:color w:val="000000"/>
          <w:lang w:eastAsia="zh-CN"/>
        </w:rPr>
      </w:pPr>
      <w:r>
        <w:rPr>
          <w:rFonts w:ascii="Calibri" w:eastAsia="Times New Roman" w:hAnsi="Calibri"/>
          <w:b/>
          <w:color w:val="000000"/>
          <w:lang w:eastAsia="zh-CN"/>
        </w:rPr>
        <w:t xml:space="preserve">CA/20/02466. </w:t>
      </w:r>
      <w:r w:rsidRPr="00E71AFF">
        <w:rPr>
          <w:rFonts w:ascii="Calibri" w:eastAsia="Times New Roman" w:hAnsi="Calibri"/>
          <w:bCs/>
          <w:color w:val="000000"/>
          <w:lang w:eastAsia="zh-CN"/>
        </w:rPr>
        <w:t>The application for</w:t>
      </w:r>
      <w:r w:rsidRPr="00E71AFF">
        <w:rPr>
          <w:rFonts w:ascii="Calibri" w:eastAsia="Times New Roman" w:hAnsi="Calibri"/>
          <w:b/>
          <w:color w:val="000000"/>
          <w:lang w:eastAsia="zh-CN"/>
        </w:rPr>
        <w:t xml:space="preserve"> </w:t>
      </w:r>
      <w:r w:rsidRPr="00E71AFF">
        <w:rPr>
          <w:rFonts w:ascii="Calibri" w:eastAsia="Times New Roman" w:hAnsi="Calibri"/>
          <w:bCs/>
          <w:color w:val="000000"/>
          <w:lang w:eastAsia="zh-CN"/>
        </w:rPr>
        <w:t>a flat roof conversion</w:t>
      </w:r>
      <w:r>
        <w:rPr>
          <w:rFonts w:ascii="Calibri" w:eastAsia="Times New Roman" w:hAnsi="Calibri"/>
          <w:bCs/>
          <w:color w:val="000000"/>
          <w:lang w:eastAsia="zh-CN"/>
        </w:rPr>
        <w:t xml:space="preserve"> at 23 Richdore Road, CT4 5SJ had been considered and Members </w:t>
      </w:r>
      <w:r w:rsidRPr="00E71AFF">
        <w:rPr>
          <w:rFonts w:ascii="Calibri" w:eastAsia="Times New Roman" w:hAnsi="Calibri"/>
          <w:b/>
          <w:color w:val="000000"/>
          <w:lang w:eastAsia="zh-CN"/>
        </w:rPr>
        <w:t>resolved</w:t>
      </w:r>
      <w:r>
        <w:rPr>
          <w:rFonts w:ascii="Calibri" w:eastAsia="Times New Roman" w:hAnsi="Calibri"/>
          <w:bCs/>
          <w:color w:val="000000"/>
          <w:lang w:eastAsia="zh-CN"/>
        </w:rPr>
        <w:t xml:space="preserve"> to raise no objections.</w:t>
      </w:r>
      <w:r w:rsidR="00BA0048">
        <w:rPr>
          <w:rFonts w:ascii="Calibri" w:eastAsia="Times New Roman" w:hAnsi="Calibri"/>
          <w:bCs/>
          <w:color w:val="000000"/>
          <w:lang w:eastAsia="zh-CN"/>
        </w:rPr>
        <w:t xml:space="preserve">                             </w:t>
      </w:r>
      <w:r w:rsidRPr="00BA0048">
        <w:rPr>
          <w:rFonts w:ascii="Calibri" w:eastAsia="Times New Roman" w:hAnsi="Calibri"/>
          <w:b/>
          <w:color w:val="000000"/>
          <w:lang w:eastAsia="zh-CN"/>
        </w:rPr>
        <w:t>Action: Clerk</w:t>
      </w:r>
    </w:p>
    <w:p w14:paraId="08717E66" w14:textId="050ACF1F" w:rsidR="00BA0048" w:rsidRDefault="00BA0048" w:rsidP="00301283">
      <w:pPr>
        <w:tabs>
          <w:tab w:val="left" w:pos="1134"/>
        </w:tabs>
        <w:suppressAutoHyphens/>
        <w:overflowPunct w:val="0"/>
        <w:spacing w:after="0" w:line="240" w:lineRule="auto"/>
        <w:rPr>
          <w:rFonts w:ascii="Calibri" w:eastAsia="Times New Roman" w:hAnsi="Calibri"/>
          <w:b/>
          <w:color w:val="000000"/>
          <w:lang w:eastAsia="zh-CN"/>
        </w:rPr>
      </w:pPr>
    </w:p>
    <w:p w14:paraId="0AB8975B" w14:textId="405CEEF9" w:rsidR="00BA0048" w:rsidRDefault="00BA0048" w:rsidP="00301283">
      <w:pPr>
        <w:tabs>
          <w:tab w:val="left" w:pos="1134"/>
        </w:tabs>
        <w:suppressAutoHyphens/>
        <w:overflowPunct w:val="0"/>
        <w:spacing w:after="0" w:line="240" w:lineRule="auto"/>
        <w:rPr>
          <w:rFonts w:ascii="Calibri" w:eastAsia="Times New Roman" w:hAnsi="Calibri"/>
          <w:b/>
          <w:color w:val="000000"/>
          <w:lang w:eastAsia="zh-CN"/>
        </w:rPr>
      </w:pPr>
      <w:r>
        <w:rPr>
          <w:rFonts w:ascii="Calibri" w:eastAsia="Times New Roman" w:hAnsi="Calibri"/>
          <w:b/>
          <w:color w:val="000000"/>
          <w:lang w:eastAsia="zh-CN"/>
        </w:rPr>
        <w:lastRenderedPageBreak/>
        <w:t>20/21.057 Guest Speaker:</w:t>
      </w:r>
    </w:p>
    <w:p w14:paraId="29D550F0" w14:textId="2AB52B11" w:rsidR="00F30A67" w:rsidRDefault="00BA0048" w:rsidP="00F30A67">
      <w:pPr>
        <w:tabs>
          <w:tab w:val="left" w:pos="1134"/>
        </w:tabs>
        <w:suppressAutoHyphens/>
        <w:overflowPunct w:val="0"/>
        <w:spacing w:after="0" w:line="240" w:lineRule="auto"/>
        <w:rPr>
          <w:rFonts w:ascii="Calibri" w:eastAsia="Times New Roman" w:hAnsi="Calibri"/>
          <w:b/>
          <w:color w:val="000000"/>
          <w:lang w:eastAsia="zh-CN"/>
        </w:rPr>
      </w:pPr>
      <w:r w:rsidRPr="00BA0048">
        <w:rPr>
          <w:rFonts w:ascii="Calibri" w:eastAsia="Times New Roman" w:hAnsi="Calibri"/>
          <w:bCs/>
          <w:color w:val="000000"/>
          <w:lang w:eastAsia="zh-CN"/>
        </w:rPr>
        <w:t xml:space="preserve">Members </w:t>
      </w:r>
      <w:r w:rsidR="00F30A67">
        <w:rPr>
          <w:rFonts w:ascii="Calibri" w:eastAsia="Times New Roman" w:hAnsi="Calibri"/>
          <w:bCs/>
          <w:color w:val="000000"/>
          <w:lang w:eastAsia="zh-CN"/>
        </w:rPr>
        <w:t>welcomed</w:t>
      </w:r>
      <w:r w:rsidRPr="00BA0048">
        <w:rPr>
          <w:rFonts w:ascii="Calibri" w:eastAsia="Times New Roman" w:hAnsi="Calibri"/>
          <w:bCs/>
          <w:color w:val="000000"/>
          <w:lang w:eastAsia="zh-CN"/>
        </w:rPr>
        <w:t xml:space="preserve"> the </w:t>
      </w:r>
      <w:r w:rsidR="00F30A67">
        <w:rPr>
          <w:rFonts w:ascii="Calibri" w:eastAsia="Times New Roman" w:hAnsi="Calibri"/>
          <w:bCs/>
          <w:color w:val="000000"/>
          <w:lang w:eastAsia="zh-CN"/>
        </w:rPr>
        <w:t xml:space="preserve">proposed </w:t>
      </w:r>
      <w:r w:rsidRPr="00BA0048">
        <w:rPr>
          <w:rFonts w:ascii="Calibri" w:eastAsia="Times New Roman" w:hAnsi="Calibri"/>
          <w:bCs/>
          <w:color w:val="000000"/>
          <w:lang w:eastAsia="zh-CN"/>
        </w:rPr>
        <w:t xml:space="preserve">attendance of </w:t>
      </w:r>
      <w:r>
        <w:rPr>
          <w:rFonts w:ascii="Calibri" w:eastAsia="Times New Roman" w:hAnsi="Calibri"/>
          <w:bCs/>
          <w:color w:val="000000"/>
          <w:lang w:eastAsia="zh-CN"/>
        </w:rPr>
        <w:t xml:space="preserve">City </w:t>
      </w:r>
      <w:r w:rsidRPr="00BA0048">
        <w:rPr>
          <w:rFonts w:ascii="Calibri" w:eastAsia="Times New Roman" w:hAnsi="Calibri"/>
          <w:bCs/>
          <w:color w:val="000000"/>
          <w:lang w:eastAsia="zh-CN"/>
        </w:rPr>
        <w:t>Cllr Ben Fitter-Harding</w:t>
      </w:r>
      <w:r>
        <w:rPr>
          <w:rFonts w:ascii="Calibri" w:eastAsia="Times New Roman" w:hAnsi="Calibri"/>
          <w:bCs/>
          <w:color w:val="000000"/>
          <w:lang w:eastAsia="zh-CN"/>
        </w:rPr>
        <w:t xml:space="preserve"> at the next Parish Council meeting on 2</w:t>
      </w:r>
      <w:r w:rsidRPr="00BA0048">
        <w:rPr>
          <w:rFonts w:ascii="Calibri" w:eastAsia="Times New Roman" w:hAnsi="Calibri"/>
          <w:bCs/>
          <w:color w:val="000000"/>
          <w:vertAlign w:val="superscript"/>
          <w:lang w:eastAsia="zh-CN"/>
        </w:rPr>
        <w:t>nd</w:t>
      </w:r>
      <w:r>
        <w:rPr>
          <w:rFonts w:ascii="Calibri" w:eastAsia="Times New Roman" w:hAnsi="Calibri"/>
          <w:bCs/>
          <w:color w:val="000000"/>
          <w:lang w:eastAsia="zh-CN"/>
        </w:rPr>
        <w:t xml:space="preserve"> February 2021 and suggested that two fruitful areas for discussion could be Forum Arrangements and the Parish Charter.                                                                            </w:t>
      </w:r>
      <w:r w:rsidRPr="00F30A67">
        <w:rPr>
          <w:rFonts w:ascii="Calibri" w:eastAsia="Times New Roman" w:hAnsi="Calibri"/>
          <w:b/>
          <w:color w:val="000000"/>
          <w:lang w:eastAsia="zh-CN"/>
        </w:rPr>
        <w:t>Action: Cler</w:t>
      </w:r>
      <w:r w:rsidR="00F30A67">
        <w:rPr>
          <w:rFonts w:ascii="Calibri" w:eastAsia="Times New Roman" w:hAnsi="Calibri"/>
          <w:b/>
          <w:color w:val="000000"/>
          <w:lang w:eastAsia="zh-CN"/>
        </w:rPr>
        <w:t>k</w:t>
      </w:r>
    </w:p>
    <w:p w14:paraId="0341E4E0" w14:textId="77777777" w:rsidR="006C07C1" w:rsidRDefault="006C07C1" w:rsidP="00F30A67">
      <w:pPr>
        <w:tabs>
          <w:tab w:val="left" w:pos="1134"/>
        </w:tabs>
        <w:suppressAutoHyphens/>
        <w:overflowPunct w:val="0"/>
        <w:spacing w:after="0" w:line="240" w:lineRule="auto"/>
        <w:rPr>
          <w:rFonts w:ascii="Calibri" w:eastAsia="Times New Roman" w:hAnsi="Calibri"/>
          <w:b/>
          <w:color w:val="000000"/>
          <w:lang w:eastAsia="zh-CN"/>
        </w:rPr>
      </w:pPr>
    </w:p>
    <w:p w14:paraId="49184F12" w14:textId="2DA2AC62" w:rsidR="00F30A67" w:rsidRDefault="00F30A67" w:rsidP="00F30A67">
      <w:pPr>
        <w:tabs>
          <w:tab w:val="left" w:pos="1134"/>
        </w:tabs>
        <w:suppressAutoHyphens/>
        <w:overflowPunct w:val="0"/>
        <w:spacing w:after="0" w:line="240" w:lineRule="auto"/>
        <w:rPr>
          <w:rFonts w:ascii="Calibri" w:eastAsia="Times New Roman" w:hAnsi="Calibri"/>
          <w:b/>
          <w:color w:val="000000"/>
          <w:lang w:eastAsia="zh-CN"/>
        </w:rPr>
      </w:pPr>
      <w:r>
        <w:rPr>
          <w:rFonts w:ascii="Calibri" w:eastAsia="Times New Roman" w:hAnsi="Calibri"/>
          <w:b/>
          <w:color w:val="000000"/>
          <w:lang w:eastAsia="zh-CN"/>
        </w:rPr>
        <w:t>20/21.058 KALC Area Committee:</w:t>
      </w:r>
    </w:p>
    <w:p w14:paraId="54BBE7B1" w14:textId="456EE75D" w:rsidR="00902E20" w:rsidRDefault="00902E20" w:rsidP="00F30A67">
      <w:pPr>
        <w:tabs>
          <w:tab w:val="left" w:pos="1134"/>
        </w:tabs>
        <w:suppressAutoHyphens/>
        <w:overflowPunct w:val="0"/>
        <w:spacing w:after="0" w:line="240" w:lineRule="auto"/>
        <w:rPr>
          <w:rFonts w:ascii="Calibri" w:eastAsia="Times New Roman" w:hAnsi="Calibri"/>
          <w:b/>
          <w:color w:val="000000"/>
          <w:lang w:eastAsia="zh-CN"/>
        </w:rPr>
      </w:pPr>
      <w:r w:rsidRPr="00902E20">
        <w:rPr>
          <w:rFonts w:ascii="Calibri" w:eastAsia="Times New Roman" w:hAnsi="Calibri"/>
          <w:bCs/>
          <w:color w:val="000000"/>
          <w:lang w:eastAsia="zh-CN"/>
        </w:rPr>
        <w:t>Briefing notes having previously been circulated</w:t>
      </w:r>
      <w:r>
        <w:rPr>
          <w:rFonts w:ascii="Calibri" w:eastAsia="Times New Roman" w:hAnsi="Calibri"/>
          <w:bCs/>
          <w:color w:val="000000"/>
          <w:lang w:eastAsia="zh-CN"/>
        </w:rPr>
        <w:t xml:space="preserve"> Members noted KALC’s offer to take the lead in CFF audit arrangements. There is to be a full City Council meeting on 14</w:t>
      </w:r>
      <w:r w:rsidRPr="00902E20">
        <w:rPr>
          <w:rFonts w:ascii="Calibri" w:eastAsia="Times New Roman" w:hAnsi="Calibri"/>
          <w:bCs/>
          <w:color w:val="000000"/>
          <w:vertAlign w:val="superscript"/>
          <w:lang w:eastAsia="zh-CN"/>
        </w:rPr>
        <w:t>th</w:t>
      </w:r>
      <w:r>
        <w:rPr>
          <w:rFonts w:ascii="Calibri" w:eastAsia="Times New Roman" w:hAnsi="Calibri"/>
          <w:bCs/>
          <w:color w:val="000000"/>
          <w:lang w:eastAsia="zh-CN"/>
        </w:rPr>
        <w:t xml:space="preserve"> December and it was agreed that Forum arrangements and a Parish Charter review should be priority agenda items. Discussion ensued on the Area Committee’s structure and representation, and Cllr</w:t>
      </w:r>
      <w:r w:rsidR="00944312">
        <w:rPr>
          <w:rFonts w:ascii="Calibri" w:eastAsia="Times New Roman" w:hAnsi="Calibri"/>
          <w:bCs/>
          <w:color w:val="000000"/>
          <w:lang w:eastAsia="zh-CN"/>
        </w:rPr>
        <w:t xml:space="preserve"> Ben Grillet agreed to consider joining the Clerk as Waltham PC’s two representatives.</w:t>
      </w:r>
      <w:r w:rsidR="00281949">
        <w:rPr>
          <w:rFonts w:ascii="Calibri" w:eastAsia="Times New Roman" w:hAnsi="Calibri"/>
          <w:bCs/>
          <w:color w:val="000000"/>
          <w:lang w:eastAsia="zh-CN"/>
        </w:rPr>
        <w:t xml:space="preserve">                                  </w:t>
      </w:r>
      <w:r w:rsidR="00281949" w:rsidRPr="00281949">
        <w:rPr>
          <w:rFonts w:ascii="Calibri" w:eastAsia="Times New Roman" w:hAnsi="Calibri"/>
          <w:b/>
          <w:color w:val="000000"/>
          <w:lang w:eastAsia="zh-CN"/>
        </w:rPr>
        <w:t>Action: Cllr Grillet</w:t>
      </w:r>
    </w:p>
    <w:p w14:paraId="4AAEA989" w14:textId="77777777" w:rsidR="00281949" w:rsidRPr="00902E20" w:rsidRDefault="00281949" w:rsidP="00F30A67">
      <w:pPr>
        <w:tabs>
          <w:tab w:val="left" w:pos="1134"/>
        </w:tabs>
        <w:suppressAutoHyphens/>
        <w:overflowPunct w:val="0"/>
        <w:spacing w:after="0" w:line="240" w:lineRule="auto"/>
        <w:rPr>
          <w:rFonts w:ascii="Calibri" w:eastAsia="Times New Roman" w:hAnsi="Calibri"/>
          <w:bCs/>
          <w:color w:val="000000"/>
          <w:lang w:eastAsia="zh-CN"/>
        </w:rPr>
      </w:pPr>
    </w:p>
    <w:p w14:paraId="285AFDED" w14:textId="7880E69B" w:rsidR="006C07C1" w:rsidRDefault="00944312" w:rsidP="00F30A67">
      <w:pPr>
        <w:tabs>
          <w:tab w:val="left" w:pos="1134"/>
        </w:tabs>
        <w:suppressAutoHyphens/>
        <w:overflowPunct w:val="0"/>
        <w:spacing w:after="0" w:line="240" w:lineRule="auto"/>
        <w:rPr>
          <w:rFonts w:ascii="Calibri" w:eastAsia="Times New Roman" w:hAnsi="Calibri"/>
          <w:b/>
          <w:color w:val="000000"/>
          <w:lang w:eastAsia="zh-CN"/>
        </w:rPr>
      </w:pPr>
      <w:r>
        <w:rPr>
          <w:rFonts w:ascii="Calibri" w:eastAsia="Times New Roman" w:hAnsi="Calibri"/>
          <w:b/>
          <w:color w:val="000000"/>
          <w:lang w:eastAsia="zh-CN"/>
        </w:rPr>
        <w:t xml:space="preserve">20/21.059 </w:t>
      </w:r>
      <w:r w:rsidR="00281949">
        <w:rPr>
          <w:rFonts w:ascii="Calibri" w:eastAsia="Times New Roman" w:hAnsi="Calibri"/>
          <w:b/>
          <w:color w:val="000000"/>
          <w:lang w:eastAsia="zh-CN"/>
        </w:rPr>
        <w:t>Review of Policy Documents - Draft Publication Scheme:</w:t>
      </w:r>
    </w:p>
    <w:p w14:paraId="041BC9CA" w14:textId="11ABF619" w:rsidR="00281949" w:rsidRDefault="000F24C9" w:rsidP="00F30A67">
      <w:pPr>
        <w:tabs>
          <w:tab w:val="left" w:pos="1134"/>
        </w:tabs>
        <w:suppressAutoHyphens/>
        <w:overflowPunct w:val="0"/>
        <w:spacing w:after="0" w:line="240" w:lineRule="auto"/>
        <w:rPr>
          <w:rFonts w:ascii="Calibri" w:eastAsia="Times New Roman" w:hAnsi="Calibri"/>
          <w:bCs/>
          <w:color w:val="000000"/>
          <w:lang w:eastAsia="zh-CN"/>
        </w:rPr>
      </w:pPr>
      <w:r w:rsidRPr="000F24C9">
        <w:rPr>
          <w:rFonts w:ascii="Calibri" w:eastAsia="Times New Roman" w:hAnsi="Calibri"/>
          <w:bCs/>
          <w:color w:val="000000"/>
          <w:lang w:eastAsia="zh-CN"/>
        </w:rPr>
        <w:t xml:space="preserve">The </w:t>
      </w:r>
      <w:r>
        <w:rPr>
          <w:rFonts w:ascii="Calibri" w:eastAsia="Times New Roman" w:hAnsi="Calibri"/>
          <w:bCs/>
          <w:color w:val="000000"/>
          <w:lang w:eastAsia="zh-CN"/>
        </w:rPr>
        <w:t xml:space="preserve">revised draft had been included in the Agenda Pack. The Clerk advised Members that recent models of good practice had been used in its production and it now </w:t>
      </w:r>
      <w:r w:rsidR="0030672C">
        <w:rPr>
          <w:rFonts w:ascii="Calibri" w:eastAsia="Times New Roman" w:hAnsi="Calibri"/>
          <w:bCs/>
          <w:color w:val="000000"/>
          <w:lang w:eastAsia="zh-CN"/>
        </w:rPr>
        <w:t xml:space="preserve">fully </w:t>
      </w:r>
      <w:r>
        <w:rPr>
          <w:rFonts w:ascii="Calibri" w:eastAsia="Times New Roman" w:hAnsi="Calibri"/>
          <w:bCs/>
          <w:color w:val="000000"/>
          <w:lang w:eastAsia="zh-CN"/>
        </w:rPr>
        <w:t>complied with the Freedom of Information Act. After one amendment Members unanimously resolved to approve the scheme.</w:t>
      </w:r>
    </w:p>
    <w:p w14:paraId="263059EB" w14:textId="7A1379A7" w:rsidR="006C07C1" w:rsidRPr="00296F22" w:rsidRDefault="000F24C9" w:rsidP="00F30A67">
      <w:pPr>
        <w:tabs>
          <w:tab w:val="left" w:pos="1134"/>
        </w:tabs>
        <w:suppressAutoHyphens/>
        <w:overflowPunct w:val="0"/>
        <w:spacing w:after="0" w:line="240" w:lineRule="auto"/>
        <w:rPr>
          <w:rFonts w:ascii="Calibri" w:eastAsia="Times New Roman" w:hAnsi="Calibri"/>
          <w:bCs/>
          <w:color w:val="000000"/>
          <w:lang w:eastAsia="zh-CN"/>
        </w:rPr>
      </w:pPr>
      <w:r>
        <w:rPr>
          <w:rFonts w:ascii="Calibri" w:eastAsia="Times New Roman" w:hAnsi="Calibri"/>
          <w:bCs/>
          <w:color w:val="000000"/>
          <w:lang w:eastAsia="zh-CN"/>
        </w:rPr>
        <w:t>It was noted that WPC’s suite of policy documents</w:t>
      </w:r>
      <w:r w:rsidR="00182C4F">
        <w:rPr>
          <w:rFonts w:ascii="Calibri" w:eastAsia="Times New Roman" w:hAnsi="Calibri"/>
          <w:bCs/>
          <w:color w:val="000000"/>
          <w:lang w:eastAsia="zh-CN"/>
        </w:rPr>
        <w:t xml:space="preserve"> was nearing compliance with National Award Scheme accreditation and this should be part of the Action Plan for the coming year.      </w:t>
      </w:r>
      <w:r w:rsidR="00182C4F" w:rsidRPr="00182C4F">
        <w:rPr>
          <w:rFonts w:ascii="Calibri" w:eastAsia="Times New Roman" w:hAnsi="Calibri"/>
          <w:b/>
          <w:color w:val="000000"/>
          <w:lang w:eastAsia="zh-CN"/>
        </w:rPr>
        <w:t>Action: Clerk</w:t>
      </w:r>
    </w:p>
    <w:p w14:paraId="319C8439" w14:textId="77777777" w:rsidR="006C07C1" w:rsidRPr="00F30A67" w:rsidRDefault="006C07C1" w:rsidP="00F30A67">
      <w:pPr>
        <w:tabs>
          <w:tab w:val="left" w:pos="1134"/>
        </w:tabs>
        <w:suppressAutoHyphens/>
        <w:overflowPunct w:val="0"/>
        <w:spacing w:after="0" w:line="240" w:lineRule="auto"/>
        <w:rPr>
          <w:rFonts w:ascii="Calibri" w:eastAsia="Times New Roman" w:hAnsi="Calibri"/>
          <w:bCs/>
          <w:color w:val="000000"/>
          <w:lang w:eastAsia="zh-CN"/>
        </w:rPr>
      </w:pPr>
    </w:p>
    <w:p w14:paraId="22F1E0A3" w14:textId="20CDF7C7" w:rsidR="00C60940"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w:t>
      </w:r>
      <w:r w:rsidR="00296F22">
        <w:rPr>
          <w:rFonts w:ascii="Calibri" w:eastAsia="Times New Roman" w:hAnsi="Calibri"/>
          <w:b/>
          <w:color w:val="000000"/>
          <w:lang w:eastAsia="zh-CN"/>
        </w:rPr>
        <w:t>60</w:t>
      </w:r>
      <w:r>
        <w:rPr>
          <w:rFonts w:ascii="Calibri" w:eastAsia="Times New Roman" w:hAnsi="Calibri"/>
          <w:b/>
          <w:color w:val="000000"/>
          <w:lang w:eastAsia="zh-CN"/>
        </w:rPr>
        <w:t>. Any Other Matters for information only.</w:t>
      </w:r>
    </w:p>
    <w:p w14:paraId="76D65A29" w14:textId="166CAF30" w:rsidR="003C79C2" w:rsidRDefault="00296F22" w:rsidP="00296F22">
      <w:pPr>
        <w:pStyle w:val="ListParagraph"/>
        <w:numPr>
          <w:ilvl w:val="0"/>
          <w:numId w:val="44"/>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The Clerk advised Members that following a parishioner enquiry about a damaged </w:t>
      </w:r>
      <w:r w:rsidR="00005C83">
        <w:rPr>
          <w:rFonts w:ascii="Calibri" w:eastAsia="Times New Roman" w:hAnsi="Calibri"/>
          <w:bCs/>
          <w:color w:val="000000"/>
          <w:lang w:eastAsia="zh-CN"/>
        </w:rPr>
        <w:t>street</w:t>
      </w:r>
      <w:r>
        <w:rPr>
          <w:rFonts w:ascii="Calibri" w:eastAsia="Times New Roman" w:hAnsi="Calibri"/>
          <w:bCs/>
          <w:color w:val="000000"/>
          <w:lang w:eastAsia="zh-CN"/>
        </w:rPr>
        <w:t xml:space="preserve"> sign at the Church Lane</w:t>
      </w:r>
      <w:r w:rsidR="00005C83">
        <w:rPr>
          <w:rFonts w:ascii="Calibri" w:eastAsia="Times New Roman" w:hAnsi="Calibri"/>
          <w:bCs/>
          <w:color w:val="000000"/>
          <w:lang w:eastAsia="zh-CN"/>
        </w:rPr>
        <w:t xml:space="preserve"> / Duckpit Road junction the City Council had been alerted via the online reporting system. The report had been acknowledged and scheduled for action.</w:t>
      </w:r>
    </w:p>
    <w:p w14:paraId="6289761D" w14:textId="6D945B6C" w:rsidR="00005C83" w:rsidRDefault="00005C83" w:rsidP="00296F22">
      <w:pPr>
        <w:pStyle w:val="ListParagraph"/>
        <w:numPr>
          <w:ilvl w:val="0"/>
          <w:numId w:val="44"/>
        </w:numPr>
        <w:tabs>
          <w:tab w:val="left" w:pos="1134"/>
        </w:tabs>
        <w:suppressAutoHyphens/>
        <w:overflowPunct w:val="0"/>
        <w:spacing w:after="0" w:line="240" w:lineRule="auto"/>
        <w:jc w:val="both"/>
        <w:rPr>
          <w:rFonts w:ascii="Calibri" w:eastAsia="Times New Roman" w:hAnsi="Calibri"/>
          <w:bCs/>
          <w:color w:val="000000"/>
          <w:lang w:eastAsia="zh-CN"/>
        </w:rPr>
      </w:pPr>
      <w:r>
        <w:rPr>
          <w:rFonts w:ascii="Calibri" w:eastAsia="Times New Roman" w:hAnsi="Calibri"/>
          <w:bCs/>
          <w:color w:val="000000"/>
          <w:lang w:eastAsia="zh-CN"/>
        </w:rPr>
        <w:t xml:space="preserve">A Councillor raised a question about the possibility of providing </w:t>
      </w:r>
      <w:r w:rsidR="00047B3F">
        <w:rPr>
          <w:rFonts w:ascii="Calibri" w:eastAsia="Times New Roman" w:hAnsi="Calibri"/>
          <w:bCs/>
          <w:color w:val="000000"/>
          <w:lang w:eastAsia="zh-CN"/>
        </w:rPr>
        <w:t xml:space="preserve">Capital Improvement </w:t>
      </w:r>
      <w:r>
        <w:rPr>
          <w:rFonts w:ascii="Calibri" w:eastAsia="Times New Roman" w:hAnsi="Calibri"/>
          <w:bCs/>
          <w:color w:val="000000"/>
          <w:lang w:eastAsia="zh-CN"/>
        </w:rPr>
        <w:t>funding</w:t>
      </w:r>
      <w:r w:rsidR="00047B3F">
        <w:rPr>
          <w:rFonts w:ascii="Calibri" w:eastAsia="Times New Roman" w:hAnsi="Calibri"/>
          <w:bCs/>
          <w:color w:val="000000"/>
          <w:lang w:eastAsia="zh-CN"/>
        </w:rPr>
        <w:t xml:space="preserve"> to a local organisation. In the ensuing discussion it was recognised that a request for funding should be initiated by the organisation for consideration by Council, and that other sources of funding should be explored as part of that process.</w:t>
      </w:r>
    </w:p>
    <w:p w14:paraId="6F842230" w14:textId="77777777" w:rsidR="00047B3F" w:rsidRPr="00296F22" w:rsidRDefault="00047B3F" w:rsidP="00047B3F">
      <w:pPr>
        <w:pStyle w:val="ListParagraph"/>
        <w:tabs>
          <w:tab w:val="left" w:pos="1134"/>
        </w:tabs>
        <w:suppressAutoHyphens/>
        <w:overflowPunct w:val="0"/>
        <w:spacing w:after="0" w:line="240" w:lineRule="auto"/>
        <w:jc w:val="both"/>
        <w:rPr>
          <w:rFonts w:ascii="Calibri" w:eastAsia="Times New Roman" w:hAnsi="Calibri"/>
          <w:bCs/>
          <w:color w:val="000000"/>
          <w:lang w:eastAsia="zh-CN"/>
        </w:rPr>
      </w:pPr>
    </w:p>
    <w:p w14:paraId="58E3D8C4" w14:textId="754A86C7" w:rsidR="007A404A" w:rsidRDefault="007A404A" w:rsidP="007A404A">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20/21.0</w:t>
      </w:r>
      <w:r w:rsidR="00047B3F">
        <w:rPr>
          <w:rFonts w:ascii="Calibri" w:eastAsia="Times New Roman" w:hAnsi="Calibri"/>
          <w:b/>
          <w:bCs/>
          <w:color w:val="000000"/>
          <w:lang w:eastAsia="zh-CN"/>
        </w:rPr>
        <w:t>61</w:t>
      </w:r>
      <w:r w:rsidR="00334D0E">
        <w:rPr>
          <w:rFonts w:ascii="Calibri" w:eastAsia="Times New Roman" w:hAnsi="Calibri"/>
          <w:b/>
          <w:bCs/>
          <w:color w:val="000000"/>
          <w:lang w:eastAsia="zh-CN"/>
        </w:rPr>
        <w:t>.</w:t>
      </w:r>
      <w:r w:rsidRPr="007A404A">
        <w:rPr>
          <w:rFonts w:ascii="Calibri" w:eastAsia="Times New Roman" w:hAnsi="Calibri"/>
          <w:b/>
          <w:bCs/>
          <w:color w:val="000000"/>
          <w:lang w:eastAsia="zh-CN"/>
        </w:rPr>
        <w:t xml:space="preserve"> Date of next </w:t>
      </w:r>
      <w:r w:rsidR="00BF04A3">
        <w:rPr>
          <w:rFonts w:ascii="Calibri" w:eastAsia="Times New Roman" w:hAnsi="Calibri"/>
          <w:b/>
          <w:bCs/>
          <w:color w:val="000000"/>
          <w:lang w:eastAsia="zh-CN"/>
        </w:rPr>
        <w:t xml:space="preserve">virtual </w:t>
      </w:r>
      <w:r w:rsidRPr="007A404A">
        <w:rPr>
          <w:rFonts w:ascii="Calibri" w:eastAsia="Times New Roman" w:hAnsi="Calibri"/>
          <w:b/>
          <w:bCs/>
          <w:color w:val="000000"/>
          <w:lang w:eastAsia="zh-CN"/>
        </w:rPr>
        <w:t>meeting:</w:t>
      </w:r>
      <w:r w:rsidR="00BF04A3">
        <w:rPr>
          <w:rFonts w:ascii="Calibri" w:eastAsia="Times New Roman" w:hAnsi="Calibri"/>
          <w:b/>
          <w:bCs/>
          <w:color w:val="000000"/>
          <w:lang w:eastAsia="zh-CN"/>
        </w:rPr>
        <w:t xml:space="preserve"> Tuesday </w:t>
      </w:r>
      <w:r w:rsidR="00047B3F">
        <w:rPr>
          <w:rFonts w:ascii="Calibri" w:eastAsia="Times New Roman" w:hAnsi="Calibri"/>
          <w:b/>
          <w:bCs/>
          <w:color w:val="000000"/>
          <w:lang w:eastAsia="zh-CN"/>
        </w:rPr>
        <w:t>2</w:t>
      </w:r>
      <w:r w:rsidR="00047B3F" w:rsidRPr="00047B3F">
        <w:rPr>
          <w:rFonts w:ascii="Calibri" w:eastAsia="Times New Roman" w:hAnsi="Calibri"/>
          <w:b/>
          <w:bCs/>
          <w:color w:val="000000"/>
          <w:vertAlign w:val="superscript"/>
          <w:lang w:eastAsia="zh-CN"/>
        </w:rPr>
        <w:t>nd</w:t>
      </w:r>
      <w:r w:rsidR="00047B3F">
        <w:rPr>
          <w:rFonts w:ascii="Calibri" w:eastAsia="Times New Roman" w:hAnsi="Calibri"/>
          <w:b/>
          <w:bCs/>
          <w:color w:val="000000"/>
          <w:lang w:eastAsia="zh-CN"/>
        </w:rPr>
        <w:t xml:space="preserve"> February</w:t>
      </w:r>
      <w:r w:rsidR="00C44541">
        <w:rPr>
          <w:rFonts w:ascii="Calibri" w:eastAsia="Times New Roman" w:hAnsi="Calibri"/>
          <w:b/>
          <w:bCs/>
          <w:color w:val="000000"/>
          <w:lang w:eastAsia="zh-CN"/>
        </w:rPr>
        <w:t xml:space="preserve"> </w:t>
      </w:r>
      <w:r w:rsidR="00BF04A3">
        <w:rPr>
          <w:rFonts w:ascii="Calibri" w:eastAsia="Times New Roman" w:hAnsi="Calibri"/>
          <w:b/>
          <w:bCs/>
          <w:color w:val="000000"/>
          <w:lang w:eastAsia="zh-CN"/>
        </w:rPr>
        <w:t>202</w:t>
      </w:r>
      <w:r w:rsidR="00047B3F">
        <w:rPr>
          <w:rFonts w:ascii="Calibri" w:eastAsia="Times New Roman" w:hAnsi="Calibri"/>
          <w:b/>
          <w:bCs/>
          <w:color w:val="000000"/>
          <w:lang w:eastAsia="zh-CN"/>
        </w:rPr>
        <w:t>1</w:t>
      </w:r>
      <w:r w:rsidR="00BF04A3">
        <w:rPr>
          <w:rFonts w:ascii="Calibri" w:eastAsia="Times New Roman" w:hAnsi="Calibri"/>
          <w:b/>
          <w:bCs/>
          <w:color w:val="000000"/>
          <w:lang w:eastAsia="zh-CN"/>
        </w:rPr>
        <w:t xml:space="preserve"> commencing at 7.30 pm</w:t>
      </w:r>
      <w:r w:rsidR="00334D0E">
        <w:rPr>
          <w:rFonts w:ascii="Calibri" w:eastAsia="Times New Roman" w:hAnsi="Calibri"/>
          <w:b/>
          <w:bCs/>
          <w:color w:val="000000"/>
          <w:lang w:eastAsia="zh-CN"/>
        </w:rPr>
        <w:t>.</w:t>
      </w:r>
    </w:p>
    <w:p w14:paraId="6516226A" w14:textId="1D332795" w:rsidR="003F01C1" w:rsidRDefault="003F01C1"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E824842" w14:textId="771AF09A" w:rsidR="003F01C1" w:rsidRDefault="003F01C1"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5F8D41F9" w14:textId="40FB6F22" w:rsidR="003F01C1" w:rsidRPr="00917A0B" w:rsidRDefault="003F01C1" w:rsidP="00C44541">
      <w:pPr>
        <w:tabs>
          <w:tab w:val="left" w:pos="1134"/>
        </w:tabs>
        <w:autoSpaceDE w:val="0"/>
        <w:autoSpaceDN w:val="0"/>
        <w:adjustRightInd w:val="0"/>
        <w:spacing w:after="0" w:line="240" w:lineRule="auto"/>
        <w:jc w:val="both"/>
        <w:rPr>
          <w:rFonts w:ascii="Calibri" w:eastAsia="Times New Roman" w:hAnsi="Calibri"/>
          <w:color w:val="000000"/>
          <w:lang w:eastAsia="zh-CN"/>
        </w:rPr>
      </w:pPr>
      <w:r>
        <w:rPr>
          <w:rFonts w:ascii="Calibri" w:eastAsia="Times New Roman" w:hAnsi="Calibri"/>
          <w:b/>
          <w:bCs/>
          <w:color w:val="000000"/>
          <w:lang w:eastAsia="zh-CN"/>
        </w:rPr>
        <w:t xml:space="preserve">Business having been concluded the virtual meeting closed at </w:t>
      </w:r>
      <w:r w:rsidR="00047B3F">
        <w:rPr>
          <w:rFonts w:ascii="Calibri" w:eastAsia="Times New Roman" w:hAnsi="Calibri"/>
          <w:b/>
          <w:bCs/>
          <w:color w:val="000000"/>
          <w:lang w:eastAsia="zh-CN"/>
        </w:rPr>
        <w:t>8.55</w:t>
      </w:r>
      <w:r>
        <w:rPr>
          <w:rFonts w:ascii="Calibri" w:eastAsia="Times New Roman" w:hAnsi="Calibri"/>
          <w:b/>
          <w:bCs/>
          <w:color w:val="000000"/>
          <w:lang w:eastAsia="zh-CN"/>
        </w:rPr>
        <w:t xml:space="preserve"> pm</w:t>
      </w:r>
    </w:p>
    <w:p w14:paraId="29BFB5A3" w14:textId="061468F4" w:rsidR="000102FB" w:rsidRDefault="000102FB" w:rsidP="000102FB">
      <w:pPr>
        <w:tabs>
          <w:tab w:val="left" w:pos="1134"/>
        </w:tabs>
        <w:autoSpaceDE w:val="0"/>
        <w:autoSpaceDN w:val="0"/>
        <w:adjustRightInd w:val="0"/>
        <w:spacing w:after="0" w:line="240" w:lineRule="auto"/>
        <w:ind w:left="360"/>
        <w:jc w:val="both"/>
        <w:rPr>
          <w:rFonts w:ascii="Calibri" w:eastAsia="ArialMT" w:hAnsi="Calibri" w:cs="ArialMT"/>
          <w:b/>
          <w:bCs/>
          <w:lang w:eastAsia="en-GB"/>
        </w:rPr>
      </w:pPr>
    </w:p>
    <w:p w14:paraId="3C40DE21" w14:textId="70642A03" w:rsidR="00D20F63" w:rsidRDefault="00D20F63" w:rsidP="00DA3101">
      <w:pPr>
        <w:autoSpaceDE w:val="0"/>
        <w:autoSpaceDN w:val="0"/>
        <w:adjustRightInd w:val="0"/>
        <w:spacing w:after="0" w:line="240" w:lineRule="auto"/>
        <w:jc w:val="both"/>
        <w:rPr>
          <w:rFonts w:ascii="Calibri" w:eastAsia="ArialMT" w:hAnsi="Calibri" w:cs="ArialMT"/>
          <w:lang w:eastAsia="en-GB"/>
        </w:rPr>
      </w:pPr>
    </w:p>
    <w:p w14:paraId="4DACA1A9" w14:textId="72C2B1E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322EC447" w14:textId="472CB2D5"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8D56375" w14:textId="0BC8AD5A" w:rsidR="00005A3E" w:rsidRPr="001D61DB" w:rsidRDefault="001D61DB" w:rsidP="00DA3101">
      <w:pPr>
        <w:autoSpaceDE w:val="0"/>
        <w:autoSpaceDN w:val="0"/>
        <w:adjustRightInd w:val="0"/>
        <w:spacing w:after="0" w:line="240" w:lineRule="auto"/>
        <w:jc w:val="both"/>
        <w:rPr>
          <w:rFonts w:ascii="Calibri" w:eastAsia="ArialMT" w:hAnsi="Calibri" w:cs="ArialMT"/>
          <w:b/>
          <w:bCs/>
          <w:lang w:eastAsia="en-GB"/>
        </w:rPr>
      </w:pPr>
      <w:r w:rsidRPr="001D61DB">
        <w:rPr>
          <w:rFonts w:ascii="Calibri" w:eastAsia="ArialMT" w:hAnsi="Calibri" w:cs="ArialMT"/>
          <w:b/>
          <w:bCs/>
          <w:lang w:eastAsia="en-GB"/>
        </w:rPr>
        <w:t>Signed as a correct record:                                                                                   Date: 2</w:t>
      </w:r>
      <w:r w:rsidRPr="001D61DB">
        <w:rPr>
          <w:rFonts w:ascii="Calibri" w:eastAsia="ArialMT" w:hAnsi="Calibri" w:cs="ArialMT"/>
          <w:b/>
          <w:bCs/>
          <w:vertAlign w:val="superscript"/>
          <w:lang w:eastAsia="en-GB"/>
        </w:rPr>
        <w:t>nd</w:t>
      </w:r>
      <w:r w:rsidRPr="001D61DB">
        <w:rPr>
          <w:rFonts w:ascii="Calibri" w:eastAsia="ArialMT" w:hAnsi="Calibri" w:cs="ArialMT"/>
          <w:b/>
          <w:bCs/>
          <w:lang w:eastAsia="en-GB"/>
        </w:rPr>
        <w:t xml:space="preserve"> February 2021.</w:t>
      </w:r>
    </w:p>
    <w:p w14:paraId="5A1E4702" w14:textId="5696F7DC"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78AF8E7B" w14:textId="01FA038B"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6F668C89" w14:textId="4C2A67F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1E2895B" w14:textId="3ABC24C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EDAB888" w14:textId="07E630FF"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4F25638" w14:textId="7FE262EE"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AFA3455" w14:textId="77777777" w:rsidR="00005A3E" w:rsidRDefault="00005A3E" w:rsidP="00DA3101">
      <w:pPr>
        <w:autoSpaceDE w:val="0"/>
        <w:autoSpaceDN w:val="0"/>
        <w:adjustRightInd w:val="0"/>
        <w:spacing w:after="0" w:line="240" w:lineRule="auto"/>
        <w:jc w:val="both"/>
        <w:rPr>
          <w:rFonts w:ascii="Calibri" w:eastAsia="ArialMT" w:hAnsi="Calibri" w:cs="ArialMT"/>
          <w:b/>
          <w:bCs/>
          <w:lang w:eastAsia="en-GB"/>
        </w:rPr>
      </w:pPr>
    </w:p>
    <w:p w14:paraId="279498AE" w14:textId="391D833F" w:rsidR="009422C7" w:rsidRPr="00B82577" w:rsidRDefault="00854918" w:rsidP="00DA3101">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p w14:paraId="12537EC0" w14:textId="29B2D581" w:rsidR="00DA3101" w:rsidRPr="00005A3E" w:rsidRDefault="00005A3E" w:rsidP="009422C7">
      <w:pPr>
        <w:autoSpaceDE w:val="0"/>
        <w:autoSpaceDN w:val="0"/>
        <w:adjustRightInd w:val="0"/>
        <w:spacing w:after="0" w:line="240" w:lineRule="auto"/>
        <w:jc w:val="both"/>
        <w:rPr>
          <w:rFonts w:ascii="Calibri" w:eastAsia="ArialMT" w:hAnsi="Calibri" w:cs="ArialMT"/>
          <w:sz w:val="16"/>
          <w:szCs w:val="16"/>
          <w:lang w:eastAsia="en-GB"/>
        </w:rPr>
      </w:pPr>
      <w:r w:rsidRPr="00005A3E">
        <w:rPr>
          <w:rFonts w:ascii="Calibri" w:eastAsia="ArialMT" w:hAnsi="Calibri" w:cs="ArialMT"/>
          <w:sz w:val="16"/>
          <w:szCs w:val="16"/>
          <w:lang w:eastAsia="en-GB"/>
        </w:rPr>
        <w:t>WPC/asm/</w:t>
      </w:r>
      <w:r w:rsidR="00047B3F">
        <w:rPr>
          <w:rFonts w:ascii="Calibri" w:eastAsia="ArialMT" w:hAnsi="Calibri" w:cs="ArialMT"/>
          <w:sz w:val="16"/>
          <w:szCs w:val="16"/>
          <w:lang w:eastAsia="en-GB"/>
        </w:rPr>
        <w:t>0</w:t>
      </w:r>
      <w:r w:rsidR="00E6563F">
        <w:rPr>
          <w:rFonts w:ascii="Calibri" w:eastAsia="ArialMT" w:hAnsi="Calibri" w:cs="ArialMT"/>
          <w:sz w:val="16"/>
          <w:szCs w:val="16"/>
          <w:lang w:eastAsia="en-GB"/>
        </w:rPr>
        <w:t>6</w:t>
      </w:r>
      <w:r w:rsidRPr="00005A3E">
        <w:rPr>
          <w:rFonts w:ascii="Calibri" w:eastAsia="ArialMT" w:hAnsi="Calibri" w:cs="ArialMT"/>
          <w:sz w:val="16"/>
          <w:szCs w:val="16"/>
          <w:lang w:eastAsia="en-GB"/>
        </w:rPr>
        <w:t>:1</w:t>
      </w:r>
      <w:r w:rsidR="00047B3F">
        <w:rPr>
          <w:rFonts w:ascii="Calibri" w:eastAsia="ArialMT" w:hAnsi="Calibri" w:cs="ArialMT"/>
          <w:sz w:val="16"/>
          <w:szCs w:val="16"/>
          <w:lang w:eastAsia="en-GB"/>
        </w:rPr>
        <w:t>2</w:t>
      </w:r>
      <w:r w:rsidRPr="00005A3E">
        <w:rPr>
          <w:rFonts w:ascii="Calibri" w:eastAsia="ArialMT" w:hAnsi="Calibri" w:cs="ArialMT"/>
          <w:sz w:val="16"/>
          <w:szCs w:val="16"/>
          <w:lang w:eastAsia="en-GB"/>
        </w:rPr>
        <w:t>:2020</w:t>
      </w:r>
    </w:p>
    <w:sectPr w:rsidR="00DA3101" w:rsidRPr="00005A3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8289F8" w14:textId="77777777" w:rsidR="00530AAE" w:rsidRDefault="00530AAE" w:rsidP="00E82849">
      <w:pPr>
        <w:spacing w:after="0" w:line="240" w:lineRule="auto"/>
      </w:pPr>
      <w:r>
        <w:separator/>
      </w:r>
    </w:p>
  </w:endnote>
  <w:endnote w:type="continuationSeparator" w:id="0">
    <w:p w14:paraId="25E4CCEB" w14:textId="77777777" w:rsidR="00530AAE" w:rsidRDefault="00530AAE"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B80EE" w14:textId="77777777" w:rsidR="00530AAE" w:rsidRDefault="00530AAE" w:rsidP="00E82849">
      <w:pPr>
        <w:spacing w:after="0" w:line="240" w:lineRule="auto"/>
      </w:pPr>
      <w:r>
        <w:separator/>
      </w:r>
    </w:p>
  </w:footnote>
  <w:footnote w:type="continuationSeparator" w:id="0">
    <w:p w14:paraId="2B55E275" w14:textId="77777777" w:rsidR="00530AAE" w:rsidRDefault="00530AAE"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B52E" w14:textId="40629467"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26DA"/>
    <w:multiLevelType w:val="hybridMultilevel"/>
    <w:tmpl w:val="17A6A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FD26A2"/>
    <w:multiLevelType w:val="hybridMultilevel"/>
    <w:tmpl w:val="77AC9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21634"/>
    <w:multiLevelType w:val="hybridMultilevel"/>
    <w:tmpl w:val="838E5E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71CD6"/>
    <w:multiLevelType w:val="hybridMultilevel"/>
    <w:tmpl w:val="CB783568"/>
    <w:lvl w:ilvl="0" w:tplc="B930DF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105FC6"/>
    <w:multiLevelType w:val="hybridMultilevel"/>
    <w:tmpl w:val="102CAD02"/>
    <w:lvl w:ilvl="0" w:tplc="0809000B">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5" w15:restartNumberingAfterBreak="0">
    <w:nsid w:val="126B4A60"/>
    <w:multiLevelType w:val="hybridMultilevel"/>
    <w:tmpl w:val="6B46D182"/>
    <w:lvl w:ilvl="0" w:tplc="5ABC62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506DE9"/>
    <w:multiLevelType w:val="hybridMultilevel"/>
    <w:tmpl w:val="A752921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A4480"/>
    <w:multiLevelType w:val="multilevel"/>
    <w:tmpl w:val="6F06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FE13D8"/>
    <w:multiLevelType w:val="hybridMultilevel"/>
    <w:tmpl w:val="FE7ECDE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CCA3979"/>
    <w:multiLevelType w:val="hybridMultilevel"/>
    <w:tmpl w:val="862A856C"/>
    <w:lvl w:ilvl="0" w:tplc="062AD74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52140F"/>
    <w:multiLevelType w:val="hybridMultilevel"/>
    <w:tmpl w:val="EC96B7BA"/>
    <w:lvl w:ilvl="0" w:tplc="FD84706A">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AB56D8"/>
    <w:multiLevelType w:val="hybridMultilevel"/>
    <w:tmpl w:val="D2C8EAC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B04C04"/>
    <w:multiLevelType w:val="hybridMultilevel"/>
    <w:tmpl w:val="F67CA704"/>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39B31C2"/>
    <w:multiLevelType w:val="hybridMultilevel"/>
    <w:tmpl w:val="51FA3D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F55D8C"/>
    <w:multiLevelType w:val="hybridMultilevel"/>
    <w:tmpl w:val="188E51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A72E2B"/>
    <w:multiLevelType w:val="hybridMultilevel"/>
    <w:tmpl w:val="A96AF85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971A23"/>
    <w:multiLevelType w:val="hybridMultilevel"/>
    <w:tmpl w:val="DA5A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D07884"/>
    <w:multiLevelType w:val="hybridMultilevel"/>
    <w:tmpl w:val="24EE2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9C64BE"/>
    <w:multiLevelType w:val="hybridMultilevel"/>
    <w:tmpl w:val="1CA0A5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664A26"/>
    <w:multiLevelType w:val="hybridMultilevel"/>
    <w:tmpl w:val="B0EE11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A0472"/>
    <w:multiLevelType w:val="hybridMultilevel"/>
    <w:tmpl w:val="986255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3B74DE"/>
    <w:multiLevelType w:val="hybridMultilevel"/>
    <w:tmpl w:val="1E82D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C41553"/>
    <w:multiLevelType w:val="hybridMultilevel"/>
    <w:tmpl w:val="5E32010C"/>
    <w:lvl w:ilvl="0" w:tplc="56125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3766C28"/>
    <w:multiLevelType w:val="hybridMultilevel"/>
    <w:tmpl w:val="DCE25F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9774BA"/>
    <w:multiLevelType w:val="hybridMultilevel"/>
    <w:tmpl w:val="8156253C"/>
    <w:lvl w:ilvl="0" w:tplc="9A1CA5F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B8C1A73"/>
    <w:multiLevelType w:val="hybridMultilevel"/>
    <w:tmpl w:val="E376EB74"/>
    <w:lvl w:ilvl="0" w:tplc="6A4EC8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BCA047E"/>
    <w:multiLevelType w:val="hybridMultilevel"/>
    <w:tmpl w:val="B7B42750"/>
    <w:lvl w:ilvl="0" w:tplc="0D4C614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3CB40C6C"/>
    <w:multiLevelType w:val="hybridMultilevel"/>
    <w:tmpl w:val="23FCCDA8"/>
    <w:lvl w:ilvl="0" w:tplc="C2FA9AD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3EE22C49"/>
    <w:multiLevelType w:val="hybridMultilevel"/>
    <w:tmpl w:val="8FC0434A"/>
    <w:lvl w:ilvl="0" w:tplc="757476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4E3AD4"/>
    <w:multiLevelType w:val="hybridMultilevel"/>
    <w:tmpl w:val="812CE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4A3796"/>
    <w:multiLevelType w:val="hybridMultilevel"/>
    <w:tmpl w:val="97B475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4B511A70"/>
    <w:multiLevelType w:val="hybridMultilevel"/>
    <w:tmpl w:val="8AF0BBA4"/>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6D302D"/>
    <w:multiLevelType w:val="hybridMultilevel"/>
    <w:tmpl w:val="9BEC30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5C6A262D"/>
    <w:multiLevelType w:val="hybridMultilevel"/>
    <w:tmpl w:val="75F6D5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834753"/>
    <w:multiLevelType w:val="hybridMultilevel"/>
    <w:tmpl w:val="45040ED8"/>
    <w:lvl w:ilvl="0" w:tplc="9DDA30B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CE03608"/>
    <w:multiLevelType w:val="hybridMultilevel"/>
    <w:tmpl w:val="76980B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EB92180"/>
    <w:multiLevelType w:val="hybridMultilevel"/>
    <w:tmpl w:val="31D07204"/>
    <w:lvl w:ilvl="0" w:tplc="727CA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1A25239"/>
    <w:multiLevelType w:val="hybridMultilevel"/>
    <w:tmpl w:val="85B6FA4A"/>
    <w:lvl w:ilvl="0" w:tplc="5CE2D540">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683B68CD"/>
    <w:multiLevelType w:val="hybridMultilevel"/>
    <w:tmpl w:val="BD284E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5136D4"/>
    <w:multiLevelType w:val="hybridMultilevel"/>
    <w:tmpl w:val="380EC2AE"/>
    <w:lvl w:ilvl="0" w:tplc="DA00B06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A83533"/>
    <w:multiLevelType w:val="hybridMultilevel"/>
    <w:tmpl w:val="C1EC010E"/>
    <w:lvl w:ilvl="0" w:tplc="642ED1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1"/>
  </w:num>
  <w:num w:numId="5">
    <w:abstractNumId w:val="6"/>
  </w:num>
  <w:num w:numId="6">
    <w:abstractNumId w:val="16"/>
  </w:num>
  <w:num w:numId="7">
    <w:abstractNumId w:val="9"/>
  </w:num>
  <w:num w:numId="8">
    <w:abstractNumId w:val="35"/>
  </w:num>
  <w:num w:numId="9">
    <w:abstractNumId w:val="17"/>
  </w:num>
  <w:num w:numId="10">
    <w:abstractNumId w:val="0"/>
  </w:num>
  <w:num w:numId="11">
    <w:abstractNumId w:val="21"/>
  </w:num>
  <w:num w:numId="12">
    <w:abstractNumId w:val="38"/>
  </w:num>
  <w:num w:numId="13">
    <w:abstractNumId w:val="22"/>
  </w:num>
  <w:num w:numId="14">
    <w:abstractNumId w:val="15"/>
  </w:num>
  <w:num w:numId="15">
    <w:abstractNumId w:val="4"/>
  </w:num>
  <w:num w:numId="16">
    <w:abstractNumId w:val="19"/>
  </w:num>
  <w:num w:numId="17">
    <w:abstractNumId w:val="41"/>
  </w:num>
  <w:num w:numId="18">
    <w:abstractNumId w:val="20"/>
  </w:num>
  <w:num w:numId="19">
    <w:abstractNumId w:val="12"/>
  </w:num>
  <w:num w:numId="20">
    <w:abstractNumId w:val="27"/>
  </w:num>
  <w:num w:numId="21">
    <w:abstractNumId w:val="36"/>
  </w:num>
  <w:num w:numId="22">
    <w:abstractNumId w:val="40"/>
  </w:num>
  <w:num w:numId="23">
    <w:abstractNumId w:val="8"/>
  </w:num>
  <w:num w:numId="24">
    <w:abstractNumId w:val="5"/>
  </w:num>
  <w:num w:numId="25">
    <w:abstractNumId w:val="42"/>
  </w:num>
  <w:num w:numId="26">
    <w:abstractNumId w:val="30"/>
  </w:num>
  <w:num w:numId="27">
    <w:abstractNumId w:val="23"/>
  </w:num>
  <w:num w:numId="28">
    <w:abstractNumId w:val="11"/>
  </w:num>
  <w:num w:numId="29">
    <w:abstractNumId w:val="3"/>
  </w:num>
  <w:num w:numId="30">
    <w:abstractNumId w:val="7"/>
  </w:num>
  <w:num w:numId="31">
    <w:abstractNumId w:val="18"/>
  </w:num>
  <w:num w:numId="32">
    <w:abstractNumId w:val="31"/>
  </w:num>
  <w:num w:numId="33">
    <w:abstractNumId w:val="26"/>
  </w:num>
  <w:num w:numId="34">
    <w:abstractNumId w:val="39"/>
  </w:num>
  <w:num w:numId="35">
    <w:abstractNumId w:val="14"/>
  </w:num>
  <w:num w:numId="36">
    <w:abstractNumId w:val="13"/>
  </w:num>
  <w:num w:numId="37">
    <w:abstractNumId w:val="24"/>
  </w:num>
  <w:num w:numId="38">
    <w:abstractNumId w:val="10"/>
  </w:num>
  <w:num w:numId="39">
    <w:abstractNumId w:val="33"/>
  </w:num>
  <w:num w:numId="40">
    <w:abstractNumId w:val="28"/>
  </w:num>
  <w:num w:numId="41">
    <w:abstractNumId w:val="25"/>
  </w:num>
  <w:num w:numId="42">
    <w:abstractNumId w:val="29"/>
  </w:num>
  <w:num w:numId="43">
    <w:abstractNumId w:val="2"/>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5A3E"/>
    <w:rsid w:val="00005C83"/>
    <w:rsid w:val="00005D9D"/>
    <w:rsid w:val="000102FB"/>
    <w:rsid w:val="00010BB7"/>
    <w:rsid w:val="00013C36"/>
    <w:rsid w:val="000153FE"/>
    <w:rsid w:val="00016A24"/>
    <w:rsid w:val="00024ADF"/>
    <w:rsid w:val="00027DC9"/>
    <w:rsid w:val="00041A5A"/>
    <w:rsid w:val="00045BEE"/>
    <w:rsid w:val="00047482"/>
    <w:rsid w:val="00047B3F"/>
    <w:rsid w:val="000507CF"/>
    <w:rsid w:val="00051673"/>
    <w:rsid w:val="00054BBC"/>
    <w:rsid w:val="000571A8"/>
    <w:rsid w:val="00063DE2"/>
    <w:rsid w:val="00064CA1"/>
    <w:rsid w:val="00067847"/>
    <w:rsid w:val="00067E07"/>
    <w:rsid w:val="00076355"/>
    <w:rsid w:val="0007660A"/>
    <w:rsid w:val="00080362"/>
    <w:rsid w:val="00082B06"/>
    <w:rsid w:val="00085BC2"/>
    <w:rsid w:val="000A15BE"/>
    <w:rsid w:val="000A2A9F"/>
    <w:rsid w:val="000A5508"/>
    <w:rsid w:val="000A5A1C"/>
    <w:rsid w:val="000B4CC0"/>
    <w:rsid w:val="000B6AB9"/>
    <w:rsid w:val="000F085C"/>
    <w:rsid w:val="000F24C9"/>
    <w:rsid w:val="001064A8"/>
    <w:rsid w:val="00114581"/>
    <w:rsid w:val="00115518"/>
    <w:rsid w:val="00125C8C"/>
    <w:rsid w:val="00130F04"/>
    <w:rsid w:val="00134AAE"/>
    <w:rsid w:val="00135023"/>
    <w:rsid w:val="00137FE9"/>
    <w:rsid w:val="00143990"/>
    <w:rsid w:val="00150BD7"/>
    <w:rsid w:val="0015151F"/>
    <w:rsid w:val="00156E1C"/>
    <w:rsid w:val="001606BF"/>
    <w:rsid w:val="001613C6"/>
    <w:rsid w:val="0017002A"/>
    <w:rsid w:val="00175CCC"/>
    <w:rsid w:val="00182C4F"/>
    <w:rsid w:val="00183B49"/>
    <w:rsid w:val="0018412A"/>
    <w:rsid w:val="00184393"/>
    <w:rsid w:val="001869AA"/>
    <w:rsid w:val="001927EB"/>
    <w:rsid w:val="00196A3D"/>
    <w:rsid w:val="001C42BB"/>
    <w:rsid w:val="001C7BE4"/>
    <w:rsid w:val="001D370D"/>
    <w:rsid w:val="001D3DA6"/>
    <w:rsid w:val="001D61DB"/>
    <w:rsid w:val="001F2329"/>
    <w:rsid w:val="001F2C0D"/>
    <w:rsid w:val="002000AC"/>
    <w:rsid w:val="00213A6B"/>
    <w:rsid w:val="0023388A"/>
    <w:rsid w:val="0024251E"/>
    <w:rsid w:val="0024287A"/>
    <w:rsid w:val="00250E33"/>
    <w:rsid w:val="00276240"/>
    <w:rsid w:val="0027694C"/>
    <w:rsid w:val="00276979"/>
    <w:rsid w:val="00281949"/>
    <w:rsid w:val="00283093"/>
    <w:rsid w:val="002831DF"/>
    <w:rsid w:val="002856E3"/>
    <w:rsid w:val="0028616E"/>
    <w:rsid w:val="00296F22"/>
    <w:rsid w:val="0029749C"/>
    <w:rsid w:val="002A282C"/>
    <w:rsid w:val="002B21B6"/>
    <w:rsid w:val="002C37EE"/>
    <w:rsid w:val="002C4DDA"/>
    <w:rsid w:val="002D361B"/>
    <w:rsid w:val="002D39EF"/>
    <w:rsid w:val="002E239F"/>
    <w:rsid w:val="002F192B"/>
    <w:rsid w:val="002F3467"/>
    <w:rsid w:val="002F5BB5"/>
    <w:rsid w:val="002F7964"/>
    <w:rsid w:val="00301283"/>
    <w:rsid w:val="0030296C"/>
    <w:rsid w:val="00304CFF"/>
    <w:rsid w:val="003052BE"/>
    <w:rsid w:val="0030672C"/>
    <w:rsid w:val="00307D62"/>
    <w:rsid w:val="00311632"/>
    <w:rsid w:val="003125E5"/>
    <w:rsid w:val="0031474F"/>
    <w:rsid w:val="003158CD"/>
    <w:rsid w:val="00320EA9"/>
    <w:rsid w:val="00321840"/>
    <w:rsid w:val="00322790"/>
    <w:rsid w:val="003255FC"/>
    <w:rsid w:val="00325AAE"/>
    <w:rsid w:val="00326203"/>
    <w:rsid w:val="00330165"/>
    <w:rsid w:val="00333EB8"/>
    <w:rsid w:val="00334D0E"/>
    <w:rsid w:val="00337259"/>
    <w:rsid w:val="00341459"/>
    <w:rsid w:val="00346164"/>
    <w:rsid w:val="0034755B"/>
    <w:rsid w:val="00363FD4"/>
    <w:rsid w:val="003717D0"/>
    <w:rsid w:val="0037385C"/>
    <w:rsid w:val="003822B3"/>
    <w:rsid w:val="00383FCC"/>
    <w:rsid w:val="00386CD9"/>
    <w:rsid w:val="00390F68"/>
    <w:rsid w:val="003A4B78"/>
    <w:rsid w:val="003B3131"/>
    <w:rsid w:val="003B395E"/>
    <w:rsid w:val="003C7492"/>
    <w:rsid w:val="003C79C2"/>
    <w:rsid w:val="003D2307"/>
    <w:rsid w:val="003D554E"/>
    <w:rsid w:val="003D6F85"/>
    <w:rsid w:val="003E683F"/>
    <w:rsid w:val="003F01C1"/>
    <w:rsid w:val="003F06BA"/>
    <w:rsid w:val="003F2387"/>
    <w:rsid w:val="003F5078"/>
    <w:rsid w:val="003F5BBD"/>
    <w:rsid w:val="003F5D57"/>
    <w:rsid w:val="003F68D3"/>
    <w:rsid w:val="00410C1C"/>
    <w:rsid w:val="0041270F"/>
    <w:rsid w:val="00427783"/>
    <w:rsid w:val="0043180D"/>
    <w:rsid w:val="0043519B"/>
    <w:rsid w:val="00437131"/>
    <w:rsid w:val="00440234"/>
    <w:rsid w:val="00443750"/>
    <w:rsid w:val="00445EC7"/>
    <w:rsid w:val="004550A9"/>
    <w:rsid w:val="00455CE2"/>
    <w:rsid w:val="00465A6E"/>
    <w:rsid w:val="00465BA0"/>
    <w:rsid w:val="004660E9"/>
    <w:rsid w:val="00482C17"/>
    <w:rsid w:val="004901D4"/>
    <w:rsid w:val="00492995"/>
    <w:rsid w:val="004A09E9"/>
    <w:rsid w:val="004A1060"/>
    <w:rsid w:val="004B1852"/>
    <w:rsid w:val="004C0D03"/>
    <w:rsid w:val="004C2746"/>
    <w:rsid w:val="004C2C35"/>
    <w:rsid w:val="004C6703"/>
    <w:rsid w:val="004D0B50"/>
    <w:rsid w:val="004E1A1E"/>
    <w:rsid w:val="004E45B6"/>
    <w:rsid w:val="004F70CB"/>
    <w:rsid w:val="00513841"/>
    <w:rsid w:val="00513FD2"/>
    <w:rsid w:val="00515F61"/>
    <w:rsid w:val="0053019B"/>
    <w:rsid w:val="00530AAE"/>
    <w:rsid w:val="00546670"/>
    <w:rsid w:val="00557656"/>
    <w:rsid w:val="0056296B"/>
    <w:rsid w:val="005B3B10"/>
    <w:rsid w:val="005C0C20"/>
    <w:rsid w:val="005D2528"/>
    <w:rsid w:val="005D2A6C"/>
    <w:rsid w:val="005E15AA"/>
    <w:rsid w:val="005E262F"/>
    <w:rsid w:val="005E5E7A"/>
    <w:rsid w:val="005F107C"/>
    <w:rsid w:val="005F5010"/>
    <w:rsid w:val="00605263"/>
    <w:rsid w:val="00613F1F"/>
    <w:rsid w:val="00630178"/>
    <w:rsid w:val="00633F7B"/>
    <w:rsid w:val="00647AC3"/>
    <w:rsid w:val="00653FE4"/>
    <w:rsid w:val="006551FB"/>
    <w:rsid w:val="006556A5"/>
    <w:rsid w:val="006575C3"/>
    <w:rsid w:val="00662FFC"/>
    <w:rsid w:val="0066402F"/>
    <w:rsid w:val="00664B1A"/>
    <w:rsid w:val="0066530D"/>
    <w:rsid w:val="00671148"/>
    <w:rsid w:val="00671BFC"/>
    <w:rsid w:val="00683024"/>
    <w:rsid w:val="0069171F"/>
    <w:rsid w:val="00694703"/>
    <w:rsid w:val="006A04F2"/>
    <w:rsid w:val="006A1867"/>
    <w:rsid w:val="006B1752"/>
    <w:rsid w:val="006B6E14"/>
    <w:rsid w:val="006C04FC"/>
    <w:rsid w:val="006C07C1"/>
    <w:rsid w:val="006C120F"/>
    <w:rsid w:val="006C434E"/>
    <w:rsid w:val="006C4F14"/>
    <w:rsid w:val="006E2749"/>
    <w:rsid w:val="006E3471"/>
    <w:rsid w:val="006E5A17"/>
    <w:rsid w:val="006F10E4"/>
    <w:rsid w:val="007007AB"/>
    <w:rsid w:val="00700D83"/>
    <w:rsid w:val="00713047"/>
    <w:rsid w:val="007141EC"/>
    <w:rsid w:val="007224A4"/>
    <w:rsid w:val="00736D9C"/>
    <w:rsid w:val="0074518A"/>
    <w:rsid w:val="00746074"/>
    <w:rsid w:val="007553E0"/>
    <w:rsid w:val="00760E69"/>
    <w:rsid w:val="00765B5D"/>
    <w:rsid w:val="00770782"/>
    <w:rsid w:val="0077135D"/>
    <w:rsid w:val="00771D3A"/>
    <w:rsid w:val="00781DF1"/>
    <w:rsid w:val="007845F1"/>
    <w:rsid w:val="007869B7"/>
    <w:rsid w:val="00792C07"/>
    <w:rsid w:val="00797746"/>
    <w:rsid w:val="007A0756"/>
    <w:rsid w:val="007A1A84"/>
    <w:rsid w:val="007A404A"/>
    <w:rsid w:val="007B1F2C"/>
    <w:rsid w:val="007B6B6F"/>
    <w:rsid w:val="007C24E6"/>
    <w:rsid w:val="007C2BE8"/>
    <w:rsid w:val="007D238D"/>
    <w:rsid w:val="007D3259"/>
    <w:rsid w:val="007D3E78"/>
    <w:rsid w:val="007D6E90"/>
    <w:rsid w:val="007E758C"/>
    <w:rsid w:val="007F0361"/>
    <w:rsid w:val="007F2BD5"/>
    <w:rsid w:val="008006F2"/>
    <w:rsid w:val="00801FCC"/>
    <w:rsid w:val="00817FD3"/>
    <w:rsid w:val="0082059C"/>
    <w:rsid w:val="00823E5B"/>
    <w:rsid w:val="00826F10"/>
    <w:rsid w:val="008306C8"/>
    <w:rsid w:val="008338AB"/>
    <w:rsid w:val="00834D4D"/>
    <w:rsid w:val="0083562E"/>
    <w:rsid w:val="00850847"/>
    <w:rsid w:val="00854856"/>
    <w:rsid w:val="00854918"/>
    <w:rsid w:val="00860936"/>
    <w:rsid w:val="00860A53"/>
    <w:rsid w:val="00872409"/>
    <w:rsid w:val="008758BF"/>
    <w:rsid w:val="00877337"/>
    <w:rsid w:val="00887D09"/>
    <w:rsid w:val="008906EE"/>
    <w:rsid w:val="00891524"/>
    <w:rsid w:val="008A1003"/>
    <w:rsid w:val="008A6C4A"/>
    <w:rsid w:val="008B77CF"/>
    <w:rsid w:val="008B7CEA"/>
    <w:rsid w:val="008C19EC"/>
    <w:rsid w:val="008E0B85"/>
    <w:rsid w:val="008F3C8D"/>
    <w:rsid w:val="008F7001"/>
    <w:rsid w:val="008F7B47"/>
    <w:rsid w:val="00902E20"/>
    <w:rsid w:val="0091714D"/>
    <w:rsid w:val="00917A0B"/>
    <w:rsid w:val="00924A27"/>
    <w:rsid w:val="009318F7"/>
    <w:rsid w:val="009376D7"/>
    <w:rsid w:val="00941B5A"/>
    <w:rsid w:val="009422C7"/>
    <w:rsid w:val="00944312"/>
    <w:rsid w:val="00973041"/>
    <w:rsid w:val="00975CD0"/>
    <w:rsid w:val="0097769F"/>
    <w:rsid w:val="009A42B7"/>
    <w:rsid w:val="009B156E"/>
    <w:rsid w:val="009C7A45"/>
    <w:rsid w:val="009D4076"/>
    <w:rsid w:val="009D721E"/>
    <w:rsid w:val="009E4CF9"/>
    <w:rsid w:val="009E64B9"/>
    <w:rsid w:val="009F25B6"/>
    <w:rsid w:val="00A07063"/>
    <w:rsid w:val="00A2584B"/>
    <w:rsid w:val="00A271DB"/>
    <w:rsid w:val="00A5595F"/>
    <w:rsid w:val="00A567E3"/>
    <w:rsid w:val="00A57795"/>
    <w:rsid w:val="00A6609C"/>
    <w:rsid w:val="00A662C8"/>
    <w:rsid w:val="00A728C0"/>
    <w:rsid w:val="00A72B89"/>
    <w:rsid w:val="00A72E15"/>
    <w:rsid w:val="00A81CDA"/>
    <w:rsid w:val="00A93E08"/>
    <w:rsid w:val="00A94623"/>
    <w:rsid w:val="00A974A1"/>
    <w:rsid w:val="00AA0315"/>
    <w:rsid w:val="00AA4EB9"/>
    <w:rsid w:val="00AB4381"/>
    <w:rsid w:val="00AC140E"/>
    <w:rsid w:val="00AD1516"/>
    <w:rsid w:val="00AD4EF1"/>
    <w:rsid w:val="00AE067F"/>
    <w:rsid w:val="00AE540A"/>
    <w:rsid w:val="00AF043C"/>
    <w:rsid w:val="00AF1F06"/>
    <w:rsid w:val="00AF270D"/>
    <w:rsid w:val="00B22223"/>
    <w:rsid w:val="00B52322"/>
    <w:rsid w:val="00B553D5"/>
    <w:rsid w:val="00B56119"/>
    <w:rsid w:val="00B60779"/>
    <w:rsid w:val="00B81E66"/>
    <w:rsid w:val="00B82577"/>
    <w:rsid w:val="00B83C72"/>
    <w:rsid w:val="00B87DB5"/>
    <w:rsid w:val="00B87F98"/>
    <w:rsid w:val="00BA0048"/>
    <w:rsid w:val="00BA11D1"/>
    <w:rsid w:val="00BA4854"/>
    <w:rsid w:val="00BB09C9"/>
    <w:rsid w:val="00BB30CE"/>
    <w:rsid w:val="00BB3E9D"/>
    <w:rsid w:val="00BB7CBC"/>
    <w:rsid w:val="00BC7781"/>
    <w:rsid w:val="00BD11F1"/>
    <w:rsid w:val="00BE0B46"/>
    <w:rsid w:val="00BE27A9"/>
    <w:rsid w:val="00BF04A3"/>
    <w:rsid w:val="00BF6797"/>
    <w:rsid w:val="00BF710D"/>
    <w:rsid w:val="00C024DE"/>
    <w:rsid w:val="00C02A85"/>
    <w:rsid w:val="00C0394E"/>
    <w:rsid w:val="00C13F5E"/>
    <w:rsid w:val="00C14C8B"/>
    <w:rsid w:val="00C15FA0"/>
    <w:rsid w:val="00C315C2"/>
    <w:rsid w:val="00C37C5B"/>
    <w:rsid w:val="00C425E7"/>
    <w:rsid w:val="00C42C51"/>
    <w:rsid w:val="00C44541"/>
    <w:rsid w:val="00C46486"/>
    <w:rsid w:val="00C51A27"/>
    <w:rsid w:val="00C51BA5"/>
    <w:rsid w:val="00C60940"/>
    <w:rsid w:val="00C80D78"/>
    <w:rsid w:val="00C813C4"/>
    <w:rsid w:val="00CA2E00"/>
    <w:rsid w:val="00CB2590"/>
    <w:rsid w:val="00CB2EF0"/>
    <w:rsid w:val="00CC2153"/>
    <w:rsid w:val="00CC2385"/>
    <w:rsid w:val="00CD7F87"/>
    <w:rsid w:val="00CE1523"/>
    <w:rsid w:val="00CE1683"/>
    <w:rsid w:val="00D115B6"/>
    <w:rsid w:val="00D11D45"/>
    <w:rsid w:val="00D20F63"/>
    <w:rsid w:val="00D2107E"/>
    <w:rsid w:val="00D23447"/>
    <w:rsid w:val="00D24B48"/>
    <w:rsid w:val="00D34332"/>
    <w:rsid w:val="00D358F6"/>
    <w:rsid w:val="00D400B2"/>
    <w:rsid w:val="00D45692"/>
    <w:rsid w:val="00D47BAC"/>
    <w:rsid w:val="00D510B9"/>
    <w:rsid w:val="00D53FF6"/>
    <w:rsid w:val="00D603D8"/>
    <w:rsid w:val="00D6174D"/>
    <w:rsid w:val="00D90850"/>
    <w:rsid w:val="00D9268C"/>
    <w:rsid w:val="00DA3101"/>
    <w:rsid w:val="00DA4083"/>
    <w:rsid w:val="00DB01D9"/>
    <w:rsid w:val="00DB13DC"/>
    <w:rsid w:val="00DB2D35"/>
    <w:rsid w:val="00DB5119"/>
    <w:rsid w:val="00DC244B"/>
    <w:rsid w:val="00DD3574"/>
    <w:rsid w:val="00DE4675"/>
    <w:rsid w:val="00DF33AB"/>
    <w:rsid w:val="00DF72E8"/>
    <w:rsid w:val="00DF7DA9"/>
    <w:rsid w:val="00E00D43"/>
    <w:rsid w:val="00E0106D"/>
    <w:rsid w:val="00E020D0"/>
    <w:rsid w:val="00E0211B"/>
    <w:rsid w:val="00E048A8"/>
    <w:rsid w:val="00E05605"/>
    <w:rsid w:val="00E2568C"/>
    <w:rsid w:val="00E26C61"/>
    <w:rsid w:val="00E34044"/>
    <w:rsid w:val="00E34B55"/>
    <w:rsid w:val="00E35EA4"/>
    <w:rsid w:val="00E3693A"/>
    <w:rsid w:val="00E42863"/>
    <w:rsid w:val="00E525DE"/>
    <w:rsid w:val="00E62598"/>
    <w:rsid w:val="00E63171"/>
    <w:rsid w:val="00E6563F"/>
    <w:rsid w:val="00E6789C"/>
    <w:rsid w:val="00E71AFF"/>
    <w:rsid w:val="00E82849"/>
    <w:rsid w:val="00E82D47"/>
    <w:rsid w:val="00E87FD1"/>
    <w:rsid w:val="00EA239D"/>
    <w:rsid w:val="00EA7516"/>
    <w:rsid w:val="00EB017C"/>
    <w:rsid w:val="00EB2B57"/>
    <w:rsid w:val="00EC12E2"/>
    <w:rsid w:val="00EC7F39"/>
    <w:rsid w:val="00EE365C"/>
    <w:rsid w:val="00EF4DFD"/>
    <w:rsid w:val="00F139B4"/>
    <w:rsid w:val="00F1473B"/>
    <w:rsid w:val="00F21835"/>
    <w:rsid w:val="00F24A85"/>
    <w:rsid w:val="00F30A67"/>
    <w:rsid w:val="00F326C2"/>
    <w:rsid w:val="00F378CB"/>
    <w:rsid w:val="00F43DA1"/>
    <w:rsid w:val="00F44B57"/>
    <w:rsid w:val="00F475B1"/>
    <w:rsid w:val="00F576B7"/>
    <w:rsid w:val="00F604DC"/>
    <w:rsid w:val="00F64ED8"/>
    <w:rsid w:val="00F6603B"/>
    <w:rsid w:val="00F70BF4"/>
    <w:rsid w:val="00F70F5F"/>
    <w:rsid w:val="00F83A01"/>
    <w:rsid w:val="00F84C50"/>
    <w:rsid w:val="00F8600D"/>
    <w:rsid w:val="00F872BC"/>
    <w:rsid w:val="00F87D13"/>
    <w:rsid w:val="00F908A5"/>
    <w:rsid w:val="00F90F01"/>
    <w:rsid w:val="00F940E0"/>
    <w:rsid w:val="00FA328D"/>
    <w:rsid w:val="00FA3C6D"/>
    <w:rsid w:val="00FB02E5"/>
    <w:rsid w:val="00FB0EEF"/>
    <w:rsid w:val="00FC48C9"/>
    <w:rsid w:val="00FC4A26"/>
    <w:rsid w:val="00FE0AA0"/>
    <w:rsid w:val="00FE2CB6"/>
    <w:rsid w:val="00FE69D5"/>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althampc.org.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6</cp:revision>
  <cp:lastPrinted>2020-12-08T14:59:00Z</cp:lastPrinted>
  <dcterms:created xsi:type="dcterms:W3CDTF">2020-12-05T23:06:00Z</dcterms:created>
  <dcterms:modified xsi:type="dcterms:W3CDTF">2021-01-24T11:27:00Z</dcterms:modified>
</cp:coreProperties>
</file>